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3F3F3"/>
  <w:body>
    <w:p w14:paraId="09A35AC8" w14:textId="5817BEC7" w:rsidR="009A77C9" w:rsidRDefault="009A77C9">
      <w:pPr>
        <w:jc w:val="center"/>
        <w:rPr>
          <w:sz w:val="18"/>
          <w:szCs w:val="18"/>
        </w:rPr>
      </w:pPr>
      <w:bookmarkStart w:id="0" w:name="_GoBack"/>
      <w:bookmarkEnd w:id="0"/>
    </w:p>
    <w:p w14:paraId="5ADE5A76" w14:textId="77777777" w:rsidR="009A77C9" w:rsidRDefault="009A77C9">
      <w:pPr>
        <w:jc w:val="cente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65"/>
        <w:gridCol w:w="7395"/>
      </w:tblGrid>
      <w:tr w:rsidR="009A77C9" w14:paraId="627A4854" w14:textId="77777777">
        <w:tc>
          <w:tcPr>
            <w:tcW w:w="1965" w:type="dxa"/>
            <w:shd w:val="clear" w:color="auto" w:fill="auto"/>
            <w:tcMar>
              <w:top w:w="100" w:type="dxa"/>
              <w:left w:w="100" w:type="dxa"/>
              <w:bottom w:w="100" w:type="dxa"/>
              <w:right w:w="100" w:type="dxa"/>
            </w:tcMar>
          </w:tcPr>
          <w:p w14:paraId="1F41365D" w14:textId="77777777" w:rsidR="009A77C9" w:rsidRDefault="003052ED">
            <w:pPr>
              <w:widowControl w:val="0"/>
              <w:pBdr>
                <w:top w:val="nil"/>
                <w:left w:val="nil"/>
                <w:bottom w:val="nil"/>
                <w:right w:val="nil"/>
                <w:between w:val="nil"/>
              </w:pBdr>
              <w:jc w:val="center"/>
              <w:rPr>
                <w:b/>
              </w:rPr>
            </w:pPr>
            <w:r>
              <w:rPr>
                <w:b/>
              </w:rPr>
              <w:t>Student Name</w:t>
            </w:r>
          </w:p>
        </w:tc>
        <w:tc>
          <w:tcPr>
            <w:tcW w:w="7395" w:type="dxa"/>
            <w:shd w:val="clear" w:color="auto" w:fill="auto"/>
            <w:tcMar>
              <w:top w:w="100" w:type="dxa"/>
              <w:left w:w="100" w:type="dxa"/>
              <w:bottom w:w="100" w:type="dxa"/>
              <w:right w:w="100" w:type="dxa"/>
            </w:tcMar>
          </w:tcPr>
          <w:p w14:paraId="23CF4AEE" w14:textId="77777777" w:rsidR="009A77C9" w:rsidRDefault="009A77C9">
            <w:pPr>
              <w:widowControl w:val="0"/>
              <w:pBdr>
                <w:top w:val="nil"/>
                <w:left w:val="nil"/>
                <w:bottom w:val="nil"/>
                <w:right w:val="nil"/>
                <w:between w:val="nil"/>
              </w:pBdr>
            </w:pPr>
          </w:p>
        </w:tc>
      </w:tr>
    </w:tbl>
    <w:p w14:paraId="08359D61" w14:textId="77777777" w:rsidR="009A77C9" w:rsidRDefault="009A77C9"/>
    <w:p w14:paraId="0BE34412" w14:textId="77777777" w:rsidR="009A77C9" w:rsidRDefault="009A77C9"/>
    <w:p w14:paraId="683D3636" w14:textId="77777777" w:rsidR="007615B7" w:rsidRDefault="003052ED">
      <w:pPr>
        <w:pStyle w:val="Title"/>
      </w:pPr>
      <w:bookmarkStart w:id="1" w:name="_qurl2fgk6ci" w:colFirst="0" w:colLast="0"/>
      <w:bookmarkEnd w:id="1"/>
      <w:r>
        <w:t>Evidence Journal</w:t>
      </w:r>
    </w:p>
    <w:p w14:paraId="28B71200" w14:textId="3B3E833B" w:rsidR="009A77C9" w:rsidRPr="007615B7" w:rsidRDefault="007615B7">
      <w:pPr>
        <w:pStyle w:val="Title"/>
        <w:rPr>
          <w:sz w:val="52"/>
          <w:szCs w:val="52"/>
        </w:rPr>
      </w:pPr>
      <w:r w:rsidRPr="007615B7">
        <w:rPr>
          <w:sz w:val="52"/>
          <w:szCs w:val="52"/>
        </w:rPr>
        <w:t xml:space="preserve">Social Justice 12 </w:t>
      </w:r>
    </w:p>
    <w:p w14:paraId="615AABB6" w14:textId="77777777" w:rsidR="009A77C9" w:rsidRDefault="009A77C9">
      <w:pPr>
        <w:jc w:val="center"/>
        <w:rPr>
          <w:rFonts w:ascii="Nunito ExtraBold" w:eastAsia="Nunito ExtraBold" w:hAnsi="Nunito ExtraBold" w:cs="Nunito ExtraBold"/>
          <w:i/>
          <w:sz w:val="24"/>
          <w:szCs w:val="24"/>
        </w:rPr>
      </w:pPr>
    </w:p>
    <w:p w14:paraId="77E69270" w14:textId="389EFF03" w:rsidR="007615B7" w:rsidRPr="007615B7" w:rsidRDefault="007615B7" w:rsidP="007615B7">
      <w:pPr>
        <w:jc w:val="center"/>
        <w:rPr>
          <w:rFonts w:ascii="Times New Roman" w:eastAsia="Times New Roman" w:hAnsi="Times New Roman" w:cs="Times New Roman"/>
          <w:sz w:val="24"/>
          <w:szCs w:val="24"/>
          <w:lang w:val="en-CA"/>
        </w:rPr>
      </w:pPr>
      <w:r w:rsidRPr="1552A539">
        <w:fldChar w:fldCharType="begin"/>
      </w:r>
      <w:r w:rsidRPr="007615B7">
        <w:rPr>
          <w:rFonts w:ascii="Times New Roman" w:eastAsia="Times New Roman" w:hAnsi="Times New Roman" w:cs="Times New Roman"/>
          <w:sz w:val="24"/>
          <w:szCs w:val="24"/>
          <w:lang w:val="en-CA"/>
        </w:rPr>
        <w:instrText xml:space="preserve"> INCLUDEPICTURE "/var/folders/vy/ddx4ktts4g5c1jwy1tnzg1n40000gn/T/com.microsoft.Word/WebArchiveCopyPasteTempFiles/VAAAAAElFTkSuQmCC" \* MERGEFORMATINET </w:instrText>
      </w:r>
      <w:r w:rsidRPr="1552A539">
        <w:rPr>
          <w:rFonts w:ascii="Times New Roman" w:eastAsia="Times New Roman" w:hAnsi="Times New Roman" w:cs="Times New Roman"/>
          <w:sz w:val="24"/>
          <w:szCs w:val="24"/>
          <w:lang w:val="en-CA"/>
        </w:rPr>
        <w:fldChar w:fldCharType="separate"/>
      </w:r>
      <w:r w:rsidRPr="007615B7">
        <w:rPr>
          <w:rFonts w:ascii="Times New Roman" w:eastAsia="Times New Roman" w:hAnsi="Times New Roman" w:cs="Times New Roman"/>
          <w:noProof/>
          <w:sz w:val="24"/>
          <w:szCs w:val="24"/>
          <w:lang w:val="en-CA"/>
        </w:rPr>
        <w:drawing>
          <wp:inline distT="0" distB="0" distL="0" distR="0" wp14:anchorId="46A9DFAB" wp14:editId="7DF68B31">
            <wp:extent cx="2233477" cy="2551702"/>
            <wp:effectExtent l="0" t="0" r="1905" b="1270"/>
            <wp:docPr id="16" name="Picture 16" descr="/var/folders/vy/ddx4ktts4g5c1jwy1tnzg1n40000gn/T/com.microsoft.Word/WebArchiveCopyPasteTempFiles/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vy/ddx4ktts4g5c1jwy1tnzg1n40000gn/T/com.microsoft.Word/WebArchiveCopyPasteTempFiles/V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691" cy="2562229"/>
                    </a:xfrm>
                    <a:prstGeom prst="rect">
                      <a:avLst/>
                    </a:prstGeom>
                    <a:noFill/>
                    <a:ln>
                      <a:noFill/>
                    </a:ln>
                  </pic:spPr>
                </pic:pic>
              </a:graphicData>
            </a:graphic>
          </wp:inline>
        </w:drawing>
      </w:r>
      <w:r w:rsidRPr="1552A539">
        <w:fldChar w:fldCharType="end"/>
      </w:r>
    </w:p>
    <w:p w14:paraId="6E7A57FB" w14:textId="18042A90" w:rsidR="009A77C9" w:rsidRDefault="009A77C9">
      <w:pPr>
        <w:jc w:val="center"/>
        <w:rPr>
          <w:rFonts w:ascii="Nunito ExtraBold" w:eastAsia="Nunito ExtraBold" w:hAnsi="Nunito ExtraBold" w:cs="Nunito ExtraBold"/>
          <w:sz w:val="24"/>
          <w:szCs w:val="24"/>
        </w:rPr>
      </w:pPr>
    </w:p>
    <w:p w14:paraId="668E237B" w14:textId="77777777" w:rsidR="009A77C9" w:rsidRDefault="009A77C9">
      <w:pPr>
        <w:jc w:val="center"/>
        <w:rPr>
          <w:rFonts w:ascii="Nunito ExtraBold" w:eastAsia="Nunito ExtraBold" w:hAnsi="Nunito ExtraBold" w:cs="Nunito ExtraBold"/>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2BD2C5B1" w14:textId="77777777" w:rsidTr="7301B2C1">
        <w:trPr>
          <w:trHeight w:val="4680"/>
        </w:trPr>
        <w:tc>
          <w:tcPr>
            <w:tcW w:w="9360" w:type="dxa"/>
            <w:shd w:val="clear" w:color="auto" w:fill="auto"/>
            <w:tcMar>
              <w:top w:w="100" w:type="dxa"/>
              <w:left w:w="100" w:type="dxa"/>
              <w:bottom w:w="100" w:type="dxa"/>
              <w:right w:w="100" w:type="dxa"/>
            </w:tcMar>
          </w:tcPr>
          <w:p w14:paraId="75F403B7" w14:textId="77777777" w:rsidR="009A77C9" w:rsidRDefault="003052ED">
            <w:pPr>
              <w:widowControl w:val="0"/>
            </w:pPr>
            <w:r>
              <w:t>All students will be able to…</w:t>
            </w:r>
          </w:p>
          <w:p w14:paraId="1B185A5C" w14:textId="6C07593B" w:rsidR="009F5273" w:rsidRDefault="7301B2C1" w:rsidP="7301B2C1">
            <w:pPr>
              <w:widowControl w:val="0"/>
              <w:rPr>
                <w:i/>
                <w:iCs/>
              </w:rPr>
            </w:pPr>
            <w:r w:rsidRPr="7301B2C1">
              <w:rPr>
                <w:i/>
                <w:iCs/>
              </w:rPr>
              <w:t>Big ideas:</w:t>
            </w:r>
          </w:p>
          <w:p w14:paraId="30DED479" w14:textId="73D7C0BE" w:rsidR="009A77C9" w:rsidRPr="009F5273" w:rsidRDefault="009F5273" w:rsidP="009F5273">
            <w:pPr>
              <w:pStyle w:val="ListParagraph"/>
              <w:widowControl w:val="0"/>
              <w:numPr>
                <w:ilvl w:val="0"/>
                <w:numId w:val="6"/>
              </w:numPr>
              <w:rPr>
                <w:i/>
                <w:color w:val="1C4587"/>
              </w:rPr>
            </w:pPr>
            <w:r>
              <w:rPr>
                <w:i/>
                <w:color w:val="1C4587"/>
              </w:rPr>
              <w:t>Understand that social</w:t>
            </w:r>
            <w:r w:rsidRPr="009F5273">
              <w:rPr>
                <w:i/>
                <w:color w:val="1C4587"/>
              </w:rPr>
              <w:t xml:space="preserve"> justice issues are interconnected</w:t>
            </w:r>
          </w:p>
          <w:p w14:paraId="4A9E41FA" w14:textId="7DFB30C3" w:rsidR="009F5273" w:rsidRDefault="009F5273" w:rsidP="009F5273">
            <w:pPr>
              <w:pStyle w:val="ListParagraph"/>
              <w:widowControl w:val="0"/>
              <w:numPr>
                <w:ilvl w:val="0"/>
                <w:numId w:val="6"/>
              </w:numPr>
              <w:rPr>
                <w:i/>
                <w:color w:val="1C4587"/>
              </w:rPr>
            </w:pPr>
            <w:r>
              <w:rPr>
                <w:i/>
                <w:color w:val="1C4587"/>
              </w:rPr>
              <w:t>Explore how individual worldviews shape and inform our understanding of social justice issues</w:t>
            </w:r>
          </w:p>
          <w:p w14:paraId="6A24E116" w14:textId="1AB14461" w:rsidR="009F5273" w:rsidRDefault="009F5273" w:rsidP="009F5273">
            <w:pPr>
              <w:pStyle w:val="ListParagraph"/>
              <w:widowControl w:val="0"/>
              <w:numPr>
                <w:ilvl w:val="0"/>
                <w:numId w:val="6"/>
              </w:numPr>
              <w:rPr>
                <w:i/>
                <w:color w:val="1C4587"/>
              </w:rPr>
            </w:pPr>
            <w:r>
              <w:rPr>
                <w:i/>
                <w:color w:val="1C4587"/>
              </w:rPr>
              <w:t>Understand that the causes of social injustice are complex and have lasting impacts on society</w:t>
            </w:r>
          </w:p>
          <w:p w14:paraId="1D990EC3" w14:textId="19CF07B4" w:rsidR="009F5273" w:rsidRDefault="009F5273" w:rsidP="009F5273">
            <w:pPr>
              <w:pStyle w:val="ListParagraph"/>
              <w:widowControl w:val="0"/>
              <w:numPr>
                <w:ilvl w:val="0"/>
                <w:numId w:val="6"/>
              </w:numPr>
              <w:rPr>
                <w:i/>
                <w:color w:val="1C4587"/>
              </w:rPr>
            </w:pPr>
            <w:r>
              <w:rPr>
                <w:i/>
                <w:color w:val="1C4587"/>
              </w:rPr>
              <w:t>Participate in social justice initiatives that can transform individuals and systems</w:t>
            </w:r>
          </w:p>
          <w:p w14:paraId="366745E1" w14:textId="5622133C" w:rsidR="00E03C46" w:rsidRDefault="00E03C46" w:rsidP="00E03C46">
            <w:pPr>
              <w:widowControl w:val="0"/>
              <w:rPr>
                <w:i/>
                <w:color w:val="1C4587"/>
              </w:rPr>
            </w:pPr>
          </w:p>
          <w:p w14:paraId="7448C91F" w14:textId="4892C8AB" w:rsidR="00E03C46" w:rsidRPr="00E03C46" w:rsidRDefault="00E03C46" w:rsidP="00E03C46">
            <w:pPr>
              <w:widowControl w:val="0"/>
              <w:rPr>
                <w:i/>
                <w:color w:val="000000" w:themeColor="text1"/>
              </w:rPr>
            </w:pPr>
            <w:r w:rsidRPr="00E03C46">
              <w:rPr>
                <w:i/>
                <w:color w:val="000000" w:themeColor="text1"/>
              </w:rPr>
              <w:t>Curricular Competencies</w:t>
            </w:r>
          </w:p>
          <w:p w14:paraId="40920194"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t>Use Social Studies inquiry processes and skills to ask questions; gather, interpret, and analyze ideas; and communicate findings and decisions</w:t>
            </w:r>
          </w:p>
          <w:p w14:paraId="3C535492"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t>Assess and compare the significance of people, places, events, or developments at particular times and places, and determine what is revealed about issues of social justice in the past and present</w:t>
            </w:r>
            <w:r w:rsidRPr="00E03C46">
              <w:rPr>
                <w:rStyle w:val="apple-converted-space"/>
                <w:i/>
                <w:color w:val="000000" w:themeColor="text1"/>
              </w:rPr>
              <w:t> </w:t>
            </w:r>
            <w:r w:rsidRPr="00E03C46">
              <w:rPr>
                <w:i/>
                <w:color w:val="000000" w:themeColor="text1"/>
              </w:rPr>
              <w:t>(significance)</w:t>
            </w:r>
          </w:p>
          <w:p w14:paraId="63E03BA8"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t>Assess the justification for competing accounts after investigating points of contention, reliability of sources, and adequacy of evidence, including data</w:t>
            </w:r>
            <w:r w:rsidRPr="00E03C46">
              <w:rPr>
                <w:rStyle w:val="apple-converted-space"/>
                <w:i/>
                <w:color w:val="000000" w:themeColor="text1"/>
              </w:rPr>
              <w:t> </w:t>
            </w:r>
            <w:r w:rsidRPr="00E03C46">
              <w:rPr>
                <w:i/>
                <w:color w:val="000000" w:themeColor="text1"/>
              </w:rPr>
              <w:t>(evidence)</w:t>
            </w:r>
          </w:p>
          <w:p w14:paraId="2C5D74F9"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t>Compare and contrast continuities and changes for different groups and individuals at different times and places</w:t>
            </w:r>
            <w:r w:rsidRPr="00E03C46">
              <w:rPr>
                <w:rStyle w:val="apple-converted-space"/>
                <w:i/>
                <w:color w:val="000000" w:themeColor="text1"/>
              </w:rPr>
              <w:t> </w:t>
            </w:r>
            <w:r w:rsidRPr="00E03C46">
              <w:rPr>
                <w:i/>
                <w:color w:val="000000" w:themeColor="text1"/>
              </w:rPr>
              <w:t>(continuity and change)</w:t>
            </w:r>
          </w:p>
          <w:p w14:paraId="185D3F3D"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lastRenderedPageBreak/>
              <w:t>Determine and assess the long- and short-term causes and consequences, and the intended and unintended consequences, of an event, legislative and judicial decision, development, policy, or movement</w:t>
            </w:r>
            <w:r w:rsidRPr="00E03C46">
              <w:rPr>
                <w:rStyle w:val="apple-converted-space"/>
                <w:i/>
                <w:color w:val="000000" w:themeColor="text1"/>
              </w:rPr>
              <w:t> </w:t>
            </w:r>
            <w:r w:rsidRPr="00E03C46">
              <w:rPr>
                <w:i/>
                <w:color w:val="000000" w:themeColor="text1"/>
              </w:rPr>
              <w:t>(cause and consequence)</w:t>
            </w:r>
          </w:p>
          <w:p w14:paraId="4C4FC546" w14:textId="77777777" w:rsidR="00E03C46" w:rsidRPr="00E03C46" w:rsidRDefault="00E03C46" w:rsidP="00E03C46">
            <w:pPr>
              <w:pStyle w:val="ListParagraph"/>
              <w:numPr>
                <w:ilvl w:val="0"/>
                <w:numId w:val="7"/>
              </w:numPr>
              <w:rPr>
                <w:i/>
                <w:color w:val="000000" w:themeColor="text1"/>
              </w:rPr>
            </w:pPr>
            <w:r w:rsidRPr="00E03C46">
              <w:rPr>
                <w:i/>
                <w:color w:val="000000" w:themeColor="text1"/>
              </w:rPr>
              <w:t>Explain different perspectives on past and present people, places, issues, and events, and distinguish between worldviews of the past or present(perspective)</w:t>
            </w:r>
          </w:p>
          <w:p w14:paraId="2B4FFE86" w14:textId="5DEE6C03" w:rsidR="00E03C46" w:rsidRPr="00E03C46" w:rsidRDefault="00E03C46" w:rsidP="00E03C46">
            <w:pPr>
              <w:pStyle w:val="ListParagraph"/>
              <w:numPr>
                <w:ilvl w:val="0"/>
                <w:numId w:val="7"/>
              </w:numPr>
              <w:rPr>
                <w:i/>
                <w:color w:val="000000" w:themeColor="text1"/>
              </w:rPr>
            </w:pPr>
            <w:r w:rsidRPr="00E03C46">
              <w:rPr>
                <w:i/>
                <w:color w:val="000000" w:themeColor="text1"/>
              </w:rPr>
              <w:t>Make reasoned ethical judgments about controversial actions in the past or present after considering the context and standards of right and wrong</w:t>
            </w:r>
            <w:r w:rsidRPr="00E03C46">
              <w:rPr>
                <w:rStyle w:val="apple-converted-space"/>
                <w:i/>
                <w:color w:val="000000" w:themeColor="text1"/>
              </w:rPr>
              <w:t> </w:t>
            </w:r>
            <w:r w:rsidRPr="00E03C46">
              <w:rPr>
                <w:i/>
                <w:color w:val="000000" w:themeColor="text1"/>
              </w:rPr>
              <w:t>(ethical judgment)</w:t>
            </w:r>
          </w:p>
          <w:p w14:paraId="1EB2A27B" w14:textId="46F8A288" w:rsidR="00E03C46" w:rsidRPr="00E03C46" w:rsidRDefault="00E03C46" w:rsidP="00E03C46">
            <w:pPr>
              <w:rPr>
                <w:i/>
                <w:color w:val="000000" w:themeColor="text1"/>
              </w:rPr>
            </w:pPr>
          </w:p>
          <w:p w14:paraId="4B8021E8" w14:textId="253DB2B9" w:rsidR="00E03C46" w:rsidRPr="00E03C46" w:rsidRDefault="00E03C46" w:rsidP="00E03C46">
            <w:pPr>
              <w:rPr>
                <w:i/>
                <w:color w:val="000000" w:themeColor="text1"/>
              </w:rPr>
            </w:pPr>
            <w:r w:rsidRPr="00E03C46">
              <w:rPr>
                <w:i/>
                <w:color w:val="000000" w:themeColor="text1"/>
              </w:rPr>
              <w:t>Content</w:t>
            </w:r>
          </w:p>
          <w:p w14:paraId="72CC77B2" w14:textId="77777777" w:rsidR="00E03C46" w:rsidRDefault="00E03C46" w:rsidP="00E03C46">
            <w:pPr>
              <w:pStyle w:val="ListParagraph"/>
              <w:numPr>
                <w:ilvl w:val="0"/>
                <w:numId w:val="8"/>
              </w:numPr>
            </w:pPr>
            <w:r>
              <w:t>definitions, frameworks, and interpretations of social justice</w:t>
            </w:r>
          </w:p>
          <w:p w14:paraId="2918E1F3" w14:textId="77777777" w:rsidR="00E03C46" w:rsidRDefault="00E03C46" w:rsidP="00E03C46">
            <w:pPr>
              <w:pStyle w:val="ListParagraph"/>
              <w:numPr>
                <w:ilvl w:val="0"/>
                <w:numId w:val="8"/>
              </w:numPr>
            </w:pPr>
            <w:r>
              <w:t>self-identity and an individual's relationship to others</w:t>
            </w:r>
          </w:p>
          <w:p w14:paraId="3AA0EB8A" w14:textId="77777777" w:rsidR="00E03C46" w:rsidRDefault="00E03C46" w:rsidP="00E03C46">
            <w:pPr>
              <w:pStyle w:val="ListParagraph"/>
              <w:numPr>
                <w:ilvl w:val="0"/>
                <w:numId w:val="8"/>
              </w:numPr>
            </w:pPr>
            <w:r>
              <w:t>social justice issues</w:t>
            </w:r>
          </w:p>
          <w:p w14:paraId="4A78D2D1" w14:textId="77777777" w:rsidR="00E03C46" w:rsidRDefault="00E03C46" w:rsidP="00E03C46">
            <w:pPr>
              <w:pStyle w:val="ListParagraph"/>
              <w:numPr>
                <w:ilvl w:val="0"/>
                <w:numId w:val="8"/>
              </w:numPr>
            </w:pPr>
            <w:r>
              <w:t>social injustices in Canada and the world affecting individuals, groups, and society</w:t>
            </w:r>
          </w:p>
          <w:p w14:paraId="183C72EC" w14:textId="77777777" w:rsidR="00E03C46" w:rsidRDefault="00E03C46" w:rsidP="00E03C46">
            <w:pPr>
              <w:pStyle w:val="ListParagraph"/>
              <w:numPr>
                <w:ilvl w:val="0"/>
                <w:numId w:val="8"/>
              </w:numPr>
            </w:pPr>
            <w:r>
              <w:t>governmental and non-governmental organizations in issues of social justice and injustice</w:t>
            </w:r>
          </w:p>
          <w:p w14:paraId="621176CA" w14:textId="77777777" w:rsidR="00E03C46" w:rsidRDefault="00E03C46" w:rsidP="00E03C46">
            <w:pPr>
              <w:pStyle w:val="ListParagraph"/>
              <w:numPr>
                <w:ilvl w:val="0"/>
                <w:numId w:val="8"/>
              </w:numPr>
            </w:pPr>
            <w:r>
              <w:t>processes, methods, and approaches individuals, groups, and institutions use to promote social justice</w:t>
            </w:r>
          </w:p>
          <w:p w14:paraId="422933B8" w14:textId="77777777" w:rsidR="00E03C46" w:rsidRPr="00E03C46" w:rsidRDefault="00E03C46" w:rsidP="00E03C46">
            <w:pPr>
              <w:widowControl w:val="0"/>
              <w:rPr>
                <w:i/>
                <w:color w:val="000000" w:themeColor="text1"/>
              </w:rPr>
            </w:pPr>
          </w:p>
          <w:p w14:paraId="5FBB3450" w14:textId="418BF265" w:rsidR="009F5273" w:rsidRDefault="009F5273">
            <w:pPr>
              <w:widowControl w:val="0"/>
              <w:rPr>
                <w:i/>
                <w:color w:val="1C4587"/>
              </w:rPr>
            </w:pPr>
          </w:p>
        </w:tc>
      </w:tr>
    </w:tbl>
    <w:p w14:paraId="4FF6EEF7" w14:textId="3B74AD1C" w:rsidR="009A77C9" w:rsidRDefault="009A77C9">
      <w:pPr>
        <w:rPr>
          <w:rFonts w:ascii="Nunito ExtraBold" w:eastAsia="Nunito ExtraBold" w:hAnsi="Nunito ExtraBold" w:cs="Nunito ExtraBold"/>
        </w:rPr>
      </w:pPr>
    </w:p>
    <w:p w14:paraId="0621CF6F" w14:textId="5A1F9B02" w:rsidR="00C51D11" w:rsidRDefault="00C51D11">
      <w:pPr>
        <w:rPr>
          <w:rFonts w:ascii="Nunito ExtraBold" w:eastAsia="Nunito ExtraBold" w:hAnsi="Nunito ExtraBold" w:cs="Nunito ExtraBold"/>
        </w:rPr>
      </w:pPr>
    </w:p>
    <w:p w14:paraId="098A72B9" w14:textId="1F5FD244" w:rsidR="00C51D11" w:rsidRDefault="00C51D11">
      <w:pPr>
        <w:rPr>
          <w:rFonts w:ascii="Nunito ExtraBold" w:eastAsia="Nunito ExtraBold" w:hAnsi="Nunito ExtraBold" w:cs="Nunito ExtraBold"/>
        </w:rPr>
      </w:pPr>
    </w:p>
    <w:p w14:paraId="3A1230E1" w14:textId="66E9E7BA" w:rsidR="00C51D11" w:rsidRDefault="00C51D11">
      <w:pPr>
        <w:rPr>
          <w:rFonts w:ascii="Nunito ExtraBold" w:eastAsia="Nunito ExtraBold" w:hAnsi="Nunito ExtraBold" w:cs="Nunito ExtraBold"/>
        </w:rPr>
      </w:pPr>
    </w:p>
    <w:p w14:paraId="366BA90E" w14:textId="5B4159CC" w:rsidR="00C51D11" w:rsidRDefault="00C51D11">
      <w:pPr>
        <w:rPr>
          <w:rFonts w:ascii="Nunito ExtraBold" w:eastAsia="Nunito ExtraBold" w:hAnsi="Nunito ExtraBold" w:cs="Nunito ExtraBold"/>
        </w:rPr>
      </w:pPr>
    </w:p>
    <w:p w14:paraId="751ECD89" w14:textId="39BFE639" w:rsidR="00C51D11" w:rsidRDefault="00C51D11">
      <w:pPr>
        <w:rPr>
          <w:rFonts w:ascii="Nunito ExtraBold" w:eastAsia="Nunito ExtraBold" w:hAnsi="Nunito ExtraBold" w:cs="Nunito ExtraBold"/>
        </w:rPr>
      </w:pPr>
    </w:p>
    <w:p w14:paraId="11EFF074" w14:textId="3CE83A27" w:rsidR="00C51D11" w:rsidRDefault="00C51D11">
      <w:pPr>
        <w:rPr>
          <w:rFonts w:ascii="Nunito ExtraBold" w:eastAsia="Nunito ExtraBold" w:hAnsi="Nunito ExtraBold" w:cs="Nunito ExtraBold"/>
        </w:rPr>
      </w:pPr>
    </w:p>
    <w:p w14:paraId="340BC3DC" w14:textId="426592A8" w:rsidR="00C51D11" w:rsidRDefault="00C51D11">
      <w:pPr>
        <w:rPr>
          <w:rFonts w:ascii="Nunito ExtraBold" w:eastAsia="Nunito ExtraBold" w:hAnsi="Nunito ExtraBold" w:cs="Nunito ExtraBold"/>
        </w:rPr>
      </w:pPr>
    </w:p>
    <w:p w14:paraId="4DB818AA" w14:textId="2A96FF3C" w:rsidR="00C51D11" w:rsidRDefault="00C51D11">
      <w:pPr>
        <w:rPr>
          <w:rFonts w:ascii="Nunito ExtraBold" w:eastAsia="Nunito ExtraBold" w:hAnsi="Nunito ExtraBold" w:cs="Nunito ExtraBold"/>
        </w:rPr>
      </w:pPr>
    </w:p>
    <w:p w14:paraId="7DCA7397" w14:textId="5AC15D0B" w:rsidR="00C51D11" w:rsidRDefault="00C51D11">
      <w:pPr>
        <w:rPr>
          <w:rFonts w:ascii="Nunito ExtraBold" w:eastAsia="Nunito ExtraBold" w:hAnsi="Nunito ExtraBold" w:cs="Nunito ExtraBold"/>
        </w:rPr>
      </w:pPr>
    </w:p>
    <w:p w14:paraId="471B4C22" w14:textId="7D4485B8" w:rsidR="00C51D11" w:rsidRDefault="00C51D11">
      <w:pPr>
        <w:rPr>
          <w:rFonts w:ascii="Nunito ExtraBold" w:eastAsia="Nunito ExtraBold" w:hAnsi="Nunito ExtraBold" w:cs="Nunito ExtraBold"/>
        </w:rPr>
      </w:pPr>
    </w:p>
    <w:p w14:paraId="48CAEE16" w14:textId="2C1CA0C7" w:rsidR="00C51D11" w:rsidRDefault="00C51D11">
      <w:pPr>
        <w:rPr>
          <w:rFonts w:ascii="Nunito ExtraBold" w:eastAsia="Nunito ExtraBold" w:hAnsi="Nunito ExtraBold" w:cs="Nunito ExtraBold"/>
        </w:rPr>
      </w:pPr>
    </w:p>
    <w:p w14:paraId="6150C383" w14:textId="726974E5" w:rsidR="00C51D11" w:rsidRDefault="00C51D11">
      <w:pPr>
        <w:rPr>
          <w:rFonts w:ascii="Nunito ExtraBold" w:eastAsia="Nunito ExtraBold" w:hAnsi="Nunito ExtraBold" w:cs="Nunito ExtraBold"/>
        </w:rPr>
      </w:pPr>
    </w:p>
    <w:p w14:paraId="52B65C24" w14:textId="38F9C119" w:rsidR="00C51D11" w:rsidRDefault="00C51D11">
      <w:pPr>
        <w:rPr>
          <w:rFonts w:ascii="Nunito ExtraBold" w:eastAsia="Nunito ExtraBold" w:hAnsi="Nunito ExtraBold" w:cs="Nunito ExtraBold"/>
        </w:rPr>
      </w:pPr>
    </w:p>
    <w:p w14:paraId="6071A4C3" w14:textId="02CAAE07" w:rsidR="00C51D11" w:rsidRDefault="00C51D11">
      <w:pPr>
        <w:rPr>
          <w:rFonts w:ascii="Nunito ExtraBold" w:eastAsia="Nunito ExtraBold" w:hAnsi="Nunito ExtraBold" w:cs="Nunito ExtraBold"/>
        </w:rPr>
      </w:pPr>
    </w:p>
    <w:p w14:paraId="3482E636" w14:textId="1CC66AC8" w:rsidR="00C51D11" w:rsidRDefault="00C51D11">
      <w:pPr>
        <w:rPr>
          <w:rFonts w:ascii="Nunito ExtraBold" w:eastAsia="Nunito ExtraBold" w:hAnsi="Nunito ExtraBold" w:cs="Nunito ExtraBold"/>
        </w:rPr>
      </w:pPr>
    </w:p>
    <w:p w14:paraId="02FB37E0" w14:textId="7A9B4F35" w:rsidR="00C51D11" w:rsidRDefault="00C51D11">
      <w:pPr>
        <w:rPr>
          <w:rFonts w:ascii="Nunito ExtraBold" w:eastAsia="Nunito ExtraBold" w:hAnsi="Nunito ExtraBold" w:cs="Nunito ExtraBold"/>
        </w:rPr>
      </w:pPr>
    </w:p>
    <w:p w14:paraId="333AA55C" w14:textId="6BE683A0" w:rsidR="00C51D11" w:rsidRDefault="00C51D11">
      <w:pPr>
        <w:rPr>
          <w:rFonts w:ascii="Nunito ExtraBold" w:eastAsia="Nunito ExtraBold" w:hAnsi="Nunito ExtraBold" w:cs="Nunito ExtraBold"/>
        </w:rPr>
      </w:pPr>
    </w:p>
    <w:p w14:paraId="05547CBA" w14:textId="154198C1" w:rsidR="00C51D11" w:rsidRDefault="00C51D11">
      <w:pPr>
        <w:rPr>
          <w:rFonts w:ascii="Nunito ExtraBold" w:eastAsia="Nunito ExtraBold" w:hAnsi="Nunito ExtraBold" w:cs="Nunito ExtraBold"/>
        </w:rPr>
      </w:pPr>
    </w:p>
    <w:p w14:paraId="108DEBE6" w14:textId="2F9F8A7B" w:rsidR="00C51D11" w:rsidRDefault="00C51D11">
      <w:pPr>
        <w:rPr>
          <w:rFonts w:ascii="Nunito ExtraBold" w:eastAsia="Nunito ExtraBold" w:hAnsi="Nunito ExtraBold" w:cs="Nunito ExtraBold"/>
        </w:rPr>
      </w:pPr>
    </w:p>
    <w:p w14:paraId="29422FDA" w14:textId="6B3283F4" w:rsidR="00C51D11" w:rsidRDefault="00C51D11">
      <w:pPr>
        <w:rPr>
          <w:rFonts w:ascii="Nunito ExtraBold" w:eastAsia="Nunito ExtraBold" w:hAnsi="Nunito ExtraBold" w:cs="Nunito ExtraBold"/>
        </w:rPr>
      </w:pPr>
    </w:p>
    <w:p w14:paraId="0BFD059B" w14:textId="4065602C" w:rsidR="00655E62" w:rsidRDefault="00655E62">
      <w:pPr>
        <w:rPr>
          <w:rFonts w:ascii="Nunito ExtraBold" w:eastAsia="Nunito ExtraBold" w:hAnsi="Nunito ExtraBold" w:cs="Nunito ExtraBold"/>
        </w:rPr>
      </w:pPr>
      <w:r>
        <w:rPr>
          <w:rFonts w:ascii="Nunito ExtraBold" w:eastAsia="Nunito ExtraBold" w:hAnsi="Nunito ExtraBold" w:cs="Nunito ExtraBold"/>
        </w:rP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55"/>
        <w:gridCol w:w="6405"/>
      </w:tblGrid>
      <w:tr w:rsidR="009A77C9" w14:paraId="14F20F0D" w14:textId="77777777" w:rsidTr="3E89A8DA">
        <w:trPr>
          <w:trHeight w:val="1440"/>
        </w:trPr>
        <w:tc>
          <w:tcPr>
            <w:tcW w:w="2955" w:type="dxa"/>
            <w:shd w:val="clear" w:color="auto" w:fill="B6DDE8" w:themeFill="accent5" w:themeFillTint="66"/>
            <w:tcMar>
              <w:top w:w="100" w:type="dxa"/>
              <w:left w:w="100" w:type="dxa"/>
              <w:bottom w:w="100" w:type="dxa"/>
              <w:right w:w="100" w:type="dxa"/>
            </w:tcMar>
          </w:tcPr>
          <w:p w14:paraId="0EA17750" w14:textId="6FB2F043" w:rsidR="007615B7" w:rsidRPr="00AC2C8B" w:rsidRDefault="00AC2C8B" w:rsidP="00AC2C8B">
            <w:pPr>
              <w:pStyle w:val="Heading1"/>
              <w:widowControl w:val="0"/>
              <w:numPr>
                <w:ilvl w:val="0"/>
                <w:numId w:val="9"/>
              </w:numPr>
              <w:jc w:val="left"/>
            </w:pPr>
            <w:bookmarkStart w:id="2" w:name="_ghvivjvg1y9e" w:colFirst="0" w:colLast="0"/>
            <w:bookmarkEnd w:id="2"/>
            <w:r>
              <w:lastRenderedPageBreak/>
              <w:t>Big Idea: Individual worldviews shape and inform our understanding of social justice issues</w:t>
            </w:r>
          </w:p>
        </w:tc>
        <w:tc>
          <w:tcPr>
            <w:tcW w:w="6405" w:type="dxa"/>
            <w:shd w:val="clear" w:color="auto" w:fill="B6DDE8" w:themeFill="accent5" w:themeFillTint="66"/>
            <w:tcMar>
              <w:top w:w="100" w:type="dxa"/>
              <w:left w:w="100" w:type="dxa"/>
              <w:bottom w:w="100" w:type="dxa"/>
              <w:right w:w="100" w:type="dxa"/>
            </w:tcMar>
          </w:tcPr>
          <w:p w14:paraId="636AFB6C" w14:textId="77777777" w:rsidR="009A77C9" w:rsidRDefault="003052ED">
            <w:pPr>
              <w:widowControl w:val="0"/>
              <w:pBdr>
                <w:top w:val="nil"/>
                <w:left w:val="nil"/>
                <w:bottom w:val="nil"/>
                <w:right w:val="nil"/>
                <w:between w:val="nil"/>
              </w:pBdr>
              <w:jc w:val="center"/>
              <w:rPr>
                <w:i/>
              </w:rPr>
            </w:pPr>
            <w:r>
              <w:rPr>
                <w:i/>
              </w:rPr>
              <w:t>Essential Question or Description</w:t>
            </w:r>
          </w:p>
          <w:p w14:paraId="1A3C4364" w14:textId="40026633" w:rsidR="009A77C9" w:rsidRDefault="3E89A8DA" w:rsidP="3E89A8DA">
            <w:pPr>
              <w:widowControl w:val="0"/>
              <w:jc w:val="center"/>
              <w:rPr>
                <w:i/>
                <w:iCs/>
                <w:color w:val="1C4587"/>
              </w:rPr>
            </w:pPr>
            <w:r w:rsidRPr="3E89A8DA">
              <w:rPr>
                <w:i/>
                <w:iCs/>
                <w:color w:val="1C4587"/>
              </w:rPr>
              <w:t>How does a better understanding of social justice, its definitions and frameworks, impact my worldview?</w:t>
            </w:r>
          </w:p>
        </w:tc>
      </w:tr>
    </w:tbl>
    <w:p w14:paraId="25381049" w14:textId="77777777" w:rsidR="009A77C9" w:rsidRDefault="009A77C9"/>
    <w:p w14:paraId="72D57A96" w14:textId="77777777" w:rsidR="009A77C9" w:rsidRDefault="003052ED">
      <w:pPr>
        <w:jc w:val="center"/>
        <w:rPr>
          <w:rFonts w:ascii="Nunito ExtraBold" w:eastAsia="Nunito ExtraBold" w:hAnsi="Nunito ExtraBold" w:cs="Nunito ExtraBold"/>
          <w:i/>
        </w:rPr>
      </w:pPr>
      <w:r>
        <w:rPr>
          <w:rFonts w:ascii="Nunito ExtraBold" w:eastAsia="Nunito ExtraBold" w:hAnsi="Nunito ExtraBold" w:cs="Nunito ExtraBold"/>
          <w:i/>
        </w:rPr>
        <w:t>Objectives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0866092C" w14:textId="77777777" w:rsidTr="1B0E0E54">
        <w:tc>
          <w:tcPr>
            <w:tcW w:w="9360" w:type="dxa"/>
            <w:shd w:val="clear" w:color="auto" w:fill="auto"/>
            <w:tcMar>
              <w:top w:w="100" w:type="dxa"/>
              <w:left w:w="100" w:type="dxa"/>
              <w:bottom w:w="100" w:type="dxa"/>
              <w:right w:w="100" w:type="dxa"/>
            </w:tcMar>
          </w:tcPr>
          <w:p w14:paraId="02CCC3EF" w14:textId="23E10B98" w:rsidR="009A77C9" w:rsidRDefault="007615B7">
            <w:pPr>
              <w:rPr>
                <w:sz w:val="16"/>
                <w:szCs w:val="16"/>
              </w:rPr>
            </w:pPr>
            <w:r>
              <w:rPr>
                <w:sz w:val="16"/>
                <w:szCs w:val="16"/>
              </w:rPr>
              <w:t>I can</w:t>
            </w:r>
            <w:r w:rsidR="00AC2C8B">
              <w:rPr>
                <w:sz w:val="16"/>
                <w:szCs w:val="16"/>
              </w:rPr>
              <w:t xml:space="preserve"> define social justice and provide examples of how this looks in my community</w:t>
            </w:r>
          </w:p>
        </w:tc>
      </w:tr>
      <w:tr w:rsidR="009A77C9" w14:paraId="557177AF" w14:textId="77777777" w:rsidTr="1B0E0E54">
        <w:tc>
          <w:tcPr>
            <w:tcW w:w="9360" w:type="dxa"/>
            <w:shd w:val="clear" w:color="auto" w:fill="auto"/>
            <w:tcMar>
              <w:top w:w="100" w:type="dxa"/>
              <w:left w:w="100" w:type="dxa"/>
              <w:bottom w:w="100" w:type="dxa"/>
              <w:right w:w="100" w:type="dxa"/>
            </w:tcMar>
          </w:tcPr>
          <w:p w14:paraId="4D7A8E21" w14:textId="5EE8FB02" w:rsidR="009A77C9" w:rsidRDefault="00AC2C8B">
            <w:pPr>
              <w:rPr>
                <w:sz w:val="16"/>
                <w:szCs w:val="16"/>
              </w:rPr>
            </w:pPr>
            <w:r>
              <w:rPr>
                <w:sz w:val="16"/>
                <w:szCs w:val="16"/>
              </w:rPr>
              <w:t xml:space="preserve">I can compare and contrast equity </w:t>
            </w:r>
            <w:r w:rsidR="004B16E8">
              <w:rPr>
                <w:sz w:val="16"/>
                <w:szCs w:val="16"/>
              </w:rPr>
              <w:t>vs.</w:t>
            </w:r>
            <w:r>
              <w:rPr>
                <w:sz w:val="16"/>
                <w:szCs w:val="16"/>
              </w:rPr>
              <w:t xml:space="preserve"> equality</w:t>
            </w:r>
          </w:p>
        </w:tc>
      </w:tr>
      <w:tr w:rsidR="009A77C9" w14:paraId="115F6BB4" w14:textId="77777777" w:rsidTr="1B0E0E54">
        <w:tc>
          <w:tcPr>
            <w:tcW w:w="9360" w:type="dxa"/>
            <w:shd w:val="clear" w:color="auto" w:fill="auto"/>
            <w:tcMar>
              <w:top w:w="100" w:type="dxa"/>
              <w:left w:w="100" w:type="dxa"/>
              <w:bottom w:w="100" w:type="dxa"/>
              <w:right w:w="100" w:type="dxa"/>
            </w:tcMar>
          </w:tcPr>
          <w:p w14:paraId="7D0959A6" w14:textId="4097F526" w:rsidR="009A77C9" w:rsidRDefault="00AC2C8B">
            <w:pPr>
              <w:rPr>
                <w:sz w:val="16"/>
                <w:szCs w:val="16"/>
              </w:rPr>
            </w:pPr>
            <w:r>
              <w:rPr>
                <w:sz w:val="16"/>
                <w:szCs w:val="16"/>
              </w:rPr>
              <w:t>I can define and identify my values, morals and ethics in terms of my own identity and the identity of others</w:t>
            </w:r>
          </w:p>
        </w:tc>
      </w:tr>
      <w:tr w:rsidR="009A77C9" w14:paraId="1686991B" w14:textId="77777777" w:rsidTr="1B0E0E54">
        <w:tc>
          <w:tcPr>
            <w:tcW w:w="9360" w:type="dxa"/>
            <w:shd w:val="clear" w:color="auto" w:fill="auto"/>
            <w:tcMar>
              <w:top w:w="100" w:type="dxa"/>
              <w:left w:w="100" w:type="dxa"/>
              <w:bottom w:w="100" w:type="dxa"/>
              <w:right w:w="100" w:type="dxa"/>
            </w:tcMar>
          </w:tcPr>
          <w:p w14:paraId="14B39217" w14:textId="69159F7F" w:rsidR="009A77C9" w:rsidRDefault="00AC2C8B">
            <w:pPr>
              <w:rPr>
                <w:sz w:val="16"/>
                <w:szCs w:val="16"/>
              </w:rPr>
            </w:pPr>
            <w:r>
              <w:rPr>
                <w:sz w:val="16"/>
                <w:szCs w:val="16"/>
              </w:rPr>
              <w:t>I can articulate the roles and responsibilities of social services in my local area</w:t>
            </w:r>
          </w:p>
        </w:tc>
      </w:tr>
    </w:tbl>
    <w:p w14:paraId="0D105DC0" w14:textId="77777777" w:rsidR="009A77C9" w:rsidRDefault="009A77C9" w:rsidP="00C51D11"/>
    <w:p w14:paraId="47E9393C" w14:textId="1EBDF0A4" w:rsidR="009A77C9" w:rsidRDefault="003052ED">
      <w:pPr>
        <w:jc w:val="center"/>
        <w:rPr>
          <w:rFonts w:ascii="Nunito ExtraBold" w:eastAsia="Nunito ExtraBold" w:hAnsi="Nunito ExtraBold" w:cs="Nunito ExtraBold"/>
          <w:i/>
        </w:rPr>
      </w:pPr>
      <w:r>
        <w:rPr>
          <w:rFonts w:ascii="Nunito ExtraBold" w:eastAsia="Nunito ExtraBold" w:hAnsi="Nunito ExtraBold" w:cs="Nunito ExtraBold"/>
          <w:i/>
        </w:rPr>
        <w:t>Prepare</w:t>
      </w:r>
      <w:r w:rsidR="00711B93">
        <w:rPr>
          <w:rFonts w:ascii="Nunito ExtraBold" w:eastAsia="Nunito ExtraBold" w:hAnsi="Nunito ExtraBold" w:cs="Nunito ExtraBold"/>
          <w:i/>
        </w:rPr>
        <w:t xml:space="preserve"> (The assignments)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680"/>
        <w:gridCol w:w="4680"/>
      </w:tblGrid>
      <w:tr w:rsidR="009D7102" w14:paraId="2CB5B04C" w14:textId="77777777" w:rsidTr="1B0E0E54">
        <w:tc>
          <w:tcPr>
            <w:tcW w:w="4680" w:type="dxa"/>
            <w:shd w:val="clear" w:color="auto" w:fill="auto"/>
            <w:tcMar>
              <w:top w:w="100" w:type="dxa"/>
              <w:left w:w="100" w:type="dxa"/>
              <w:bottom w:w="100" w:type="dxa"/>
              <w:right w:w="100" w:type="dxa"/>
            </w:tcMar>
          </w:tcPr>
          <w:p w14:paraId="1D6D0492" w14:textId="6B48F6F8" w:rsidR="009D7102" w:rsidRDefault="1552A539" w:rsidP="1552A539">
            <w:pPr>
              <w:widowControl w:val="0"/>
              <w:spacing w:line="259" w:lineRule="auto"/>
              <w:jc w:val="center"/>
              <w:rPr>
                <w:sz w:val="16"/>
                <w:szCs w:val="16"/>
              </w:rPr>
            </w:pPr>
            <w:r w:rsidRPr="1552A539">
              <w:rPr>
                <w:i/>
                <w:iCs/>
                <w:sz w:val="16"/>
                <w:szCs w:val="16"/>
              </w:rPr>
              <w:t>Community Project</w:t>
            </w:r>
            <w:r w:rsidR="00DD5783">
              <w:rPr>
                <w:i/>
                <w:iCs/>
                <w:sz w:val="16"/>
                <w:szCs w:val="16"/>
              </w:rPr>
              <w:t xml:space="preserve"> – What’s out there?</w:t>
            </w:r>
          </w:p>
        </w:tc>
        <w:tc>
          <w:tcPr>
            <w:tcW w:w="4680" w:type="dxa"/>
            <w:shd w:val="clear" w:color="auto" w:fill="auto"/>
            <w:tcMar>
              <w:top w:w="100" w:type="dxa"/>
              <w:left w:w="100" w:type="dxa"/>
              <w:bottom w:w="100" w:type="dxa"/>
              <w:right w:w="100" w:type="dxa"/>
            </w:tcMar>
          </w:tcPr>
          <w:p w14:paraId="30B0E0C0" w14:textId="77777777" w:rsidR="009D7102" w:rsidRDefault="1552A539" w:rsidP="1552A539">
            <w:pPr>
              <w:widowControl w:val="0"/>
              <w:rPr>
                <w:sz w:val="16"/>
                <w:szCs w:val="16"/>
              </w:rPr>
            </w:pPr>
            <w:r w:rsidRPr="1552A539">
              <w:rPr>
                <w:rFonts w:ascii="Nunito ExtraBold" w:eastAsia="Nunito ExtraBold" w:hAnsi="Nunito ExtraBold" w:cs="Nunito ExtraBold"/>
                <w:sz w:val="16"/>
                <w:szCs w:val="16"/>
              </w:rPr>
              <w:t>Teacher signature:</w:t>
            </w:r>
          </w:p>
          <w:p w14:paraId="7A55128D" w14:textId="6917209D" w:rsidR="009D7102" w:rsidRDefault="009D7102" w:rsidP="1552A539">
            <w:pPr>
              <w:widowControl w:val="0"/>
              <w:ind w:left="360"/>
              <w:rPr>
                <w:sz w:val="16"/>
                <w:szCs w:val="16"/>
              </w:rPr>
            </w:pPr>
          </w:p>
        </w:tc>
      </w:tr>
      <w:tr w:rsidR="009A77C9" w14:paraId="183CA32A" w14:textId="77777777" w:rsidTr="1B0E0E54">
        <w:tc>
          <w:tcPr>
            <w:tcW w:w="4680" w:type="dxa"/>
            <w:shd w:val="clear" w:color="auto" w:fill="auto"/>
            <w:tcMar>
              <w:top w:w="100" w:type="dxa"/>
              <w:left w:w="100" w:type="dxa"/>
              <w:bottom w:w="100" w:type="dxa"/>
              <w:right w:w="100" w:type="dxa"/>
            </w:tcMar>
          </w:tcPr>
          <w:p w14:paraId="6843C1C5" w14:textId="2C497836" w:rsidR="009A77C9" w:rsidRDefault="1552A539" w:rsidP="1552A539">
            <w:pPr>
              <w:widowControl w:val="0"/>
              <w:jc w:val="center"/>
              <w:rPr>
                <w:sz w:val="16"/>
                <w:szCs w:val="16"/>
              </w:rPr>
            </w:pPr>
            <w:r w:rsidRPr="1552A539">
              <w:rPr>
                <w:sz w:val="16"/>
                <w:szCs w:val="16"/>
              </w:rPr>
              <w:t>Book and Journal</w:t>
            </w:r>
          </w:p>
        </w:tc>
        <w:tc>
          <w:tcPr>
            <w:tcW w:w="4680" w:type="dxa"/>
            <w:shd w:val="clear" w:color="auto" w:fill="auto"/>
            <w:tcMar>
              <w:top w:w="100" w:type="dxa"/>
              <w:left w:w="100" w:type="dxa"/>
              <w:bottom w:w="100" w:type="dxa"/>
              <w:right w:w="100" w:type="dxa"/>
            </w:tcMar>
          </w:tcPr>
          <w:p w14:paraId="73AB2C11" w14:textId="77777777" w:rsidR="009A77C9" w:rsidRDefault="1552A539" w:rsidP="1552A539">
            <w:pPr>
              <w:widowControl w:val="0"/>
              <w:rPr>
                <w:sz w:val="16"/>
                <w:szCs w:val="16"/>
              </w:rPr>
            </w:pPr>
            <w:r w:rsidRPr="1552A539">
              <w:rPr>
                <w:rFonts w:ascii="Nunito ExtraBold" w:eastAsia="Nunito ExtraBold" w:hAnsi="Nunito ExtraBold" w:cs="Nunito ExtraBold"/>
                <w:sz w:val="16"/>
                <w:szCs w:val="16"/>
              </w:rPr>
              <w:t>Teacher signature:</w:t>
            </w:r>
          </w:p>
          <w:p w14:paraId="73297363" w14:textId="6732266E" w:rsidR="009A77C9" w:rsidRDefault="009A77C9" w:rsidP="1552A539">
            <w:pPr>
              <w:widowControl w:val="0"/>
              <w:rPr>
                <w:sz w:val="16"/>
                <w:szCs w:val="16"/>
              </w:rPr>
            </w:pPr>
          </w:p>
        </w:tc>
      </w:tr>
      <w:tr w:rsidR="1DF7B0A0" w14:paraId="18E9D2DC" w14:textId="77777777" w:rsidTr="1B0E0E54">
        <w:tc>
          <w:tcPr>
            <w:tcW w:w="4680" w:type="dxa"/>
            <w:shd w:val="clear" w:color="auto" w:fill="auto"/>
            <w:tcMar>
              <w:top w:w="100" w:type="dxa"/>
              <w:left w:w="100" w:type="dxa"/>
              <w:bottom w:w="100" w:type="dxa"/>
              <w:right w:w="100" w:type="dxa"/>
            </w:tcMar>
          </w:tcPr>
          <w:p w14:paraId="547C915E" w14:textId="4C50DDAF" w:rsidR="1DF7B0A0" w:rsidRDefault="496B4130" w:rsidP="496B4130">
            <w:pPr>
              <w:jc w:val="center"/>
              <w:rPr>
                <w:sz w:val="16"/>
                <w:szCs w:val="16"/>
              </w:rPr>
            </w:pPr>
            <w:r w:rsidRPr="496B4130">
              <w:rPr>
                <w:sz w:val="16"/>
                <w:szCs w:val="16"/>
              </w:rPr>
              <w:t>Personal Values/Identity Art</w:t>
            </w:r>
          </w:p>
        </w:tc>
        <w:tc>
          <w:tcPr>
            <w:tcW w:w="4680" w:type="dxa"/>
            <w:shd w:val="clear" w:color="auto" w:fill="auto"/>
            <w:tcMar>
              <w:top w:w="100" w:type="dxa"/>
              <w:left w:w="100" w:type="dxa"/>
              <w:bottom w:w="100" w:type="dxa"/>
              <w:right w:w="100" w:type="dxa"/>
            </w:tcMar>
          </w:tcPr>
          <w:p w14:paraId="4FEBBC56" w14:textId="77777777" w:rsidR="1DF7B0A0" w:rsidRDefault="1552A539" w:rsidP="1552A539">
            <w:pPr>
              <w:rPr>
                <w:sz w:val="16"/>
                <w:szCs w:val="16"/>
              </w:rPr>
            </w:pPr>
            <w:r w:rsidRPr="1552A539">
              <w:rPr>
                <w:rFonts w:ascii="Nunito ExtraBold" w:eastAsia="Nunito ExtraBold" w:hAnsi="Nunito ExtraBold" w:cs="Nunito ExtraBold"/>
                <w:sz w:val="16"/>
                <w:szCs w:val="16"/>
              </w:rPr>
              <w:t>Teacher signature:</w:t>
            </w:r>
          </w:p>
          <w:p w14:paraId="3E5C9E95" w14:textId="19F137B2" w:rsidR="1DF7B0A0" w:rsidRDefault="1DF7B0A0" w:rsidP="1552A539">
            <w:pPr>
              <w:rPr>
                <w:sz w:val="16"/>
                <w:szCs w:val="16"/>
              </w:rPr>
            </w:pPr>
          </w:p>
        </w:tc>
      </w:tr>
      <w:tr w:rsidR="1552A539" w14:paraId="7BD150AE" w14:textId="77777777" w:rsidTr="1B0E0E54">
        <w:tc>
          <w:tcPr>
            <w:tcW w:w="4680" w:type="dxa"/>
            <w:shd w:val="clear" w:color="auto" w:fill="auto"/>
            <w:tcMar>
              <w:top w:w="100" w:type="dxa"/>
              <w:left w:w="100" w:type="dxa"/>
              <w:bottom w:w="100" w:type="dxa"/>
              <w:right w:w="100" w:type="dxa"/>
            </w:tcMar>
          </w:tcPr>
          <w:p w14:paraId="2FEB2075" w14:textId="77777777" w:rsidR="1552A539" w:rsidRDefault="1552A539" w:rsidP="1552A539">
            <w:pPr>
              <w:jc w:val="center"/>
              <w:rPr>
                <w:sz w:val="16"/>
                <w:szCs w:val="16"/>
              </w:rPr>
            </w:pPr>
            <w:r w:rsidRPr="1552A539">
              <w:rPr>
                <w:sz w:val="16"/>
                <w:szCs w:val="16"/>
              </w:rPr>
              <w:t>Conference Prep</w:t>
            </w:r>
          </w:p>
        </w:tc>
        <w:tc>
          <w:tcPr>
            <w:tcW w:w="4680" w:type="dxa"/>
            <w:shd w:val="clear" w:color="auto" w:fill="auto"/>
            <w:tcMar>
              <w:top w:w="100" w:type="dxa"/>
              <w:left w:w="100" w:type="dxa"/>
              <w:bottom w:w="100" w:type="dxa"/>
              <w:right w:w="100" w:type="dxa"/>
            </w:tcMar>
          </w:tcPr>
          <w:p w14:paraId="5FB6AAD0" w14:textId="77777777" w:rsidR="1B0E0E54" w:rsidRDefault="1B0E0E54" w:rsidP="1B0E0E54">
            <w:pPr>
              <w:rPr>
                <w:sz w:val="16"/>
                <w:szCs w:val="16"/>
              </w:rPr>
            </w:pPr>
            <w:r w:rsidRPr="1B0E0E54">
              <w:rPr>
                <w:rFonts w:ascii="Nunito ExtraBold" w:eastAsia="Nunito ExtraBold" w:hAnsi="Nunito ExtraBold" w:cs="Nunito ExtraBold"/>
                <w:sz w:val="16"/>
                <w:szCs w:val="16"/>
              </w:rPr>
              <w:t>Teacher signature:</w:t>
            </w:r>
          </w:p>
          <w:p w14:paraId="02CB4EBE" w14:textId="7502C186" w:rsidR="1B0E0E54" w:rsidRDefault="1B0E0E54" w:rsidP="1B0E0E54">
            <w:pPr>
              <w:rPr>
                <w:sz w:val="16"/>
                <w:szCs w:val="16"/>
              </w:rPr>
            </w:pPr>
          </w:p>
          <w:p w14:paraId="6C0033D0" w14:textId="77777777" w:rsidR="1552A539" w:rsidRDefault="1552A539" w:rsidP="1552A539">
            <w:pPr>
              <w:numPr>
                <w:ilvl w:val="0"/>
                <w:numId w:val="3"/>
              </w:numPr>
              <w:rPr>
                <w:sz w:val="16"/>
                <w:szCs w:val="16"/>
              </w:rPr>
            </w:pPr>
            <w:r w:rsidRPr="1552A539">
              <w:rPr>
                <w:sz w:val="16"/>
                <w:szCs w:val="16"/>
              </w:rPr>
              <w:t>Have you learned the concepts?</w:t>
            </w:r>
          </w:p>
          <w:p w14:paraId="3A0AE523" w14:textId="77777777" w:rsidR="1552A539" w:rsidRDefault="1552A539" w:rsidP="1552A539">
            <w:pPr>
              <w:numPr>
                <w:ilvl w:val="0"/>
                <w:numId w:val="3"/>
              </w:numPr>
              <w:rPr>
                <w:sz w:val="16"/>
                <w:szCs w:val="16"/>
              </w:rPr>
            </w:pPr>
            <w:r w:rsidRPr="1552A539">
              <w:rPr>
                <w:sz w:val="16"/>
                <w:szCs w:val="16"/>
              </w:rPr>
              <w:t>Complete self-assessment.</w:t>
            </w:r>
          </w:p>
          <w:p w14:paraId="3B4CDC53" w14:textId="77777777" w:rsidR="1552A539" w:rsidRDefault="1552A539" w:rsidP="1552A539">
            <w:pPr>
              <w:numPr>
                <w:ilvl w:val="0"/>
                <w:numId w:val="3"/>
              </w:numPr>
              <w:rPr>
                <w:sz w:val="16"/>
                <w:szCs w:val="16"/>
              </w:rPr>
            </w:pPr>
            <w:r w:rsidRPr="1552A539">
              <w:rPr>
                <w:sz w:val="16"/>
                <w:szCs w:val="16"/>
              </w:rPr>
              <w:t>Do you have artifacts to show or can you demonstrate these concepts?</w:t>
            </w:r>
          </w:p>
        </w:tc>
      </w:tr>
    </w:tbl>
    <w:p w14:paraId="694C4205" w14:textId="77777777" w:rsidR="009A77C9" w:rsidRDefault="009A77C9" w:rsidP="00C51D11"/>
    <w:p w14:paraId="2D8DA9C3" w14:textId="3FC7CE32" w:rsidR="009A77C9" w:rsidRDefault="003052ED">
      <w:pPr>
        <w:jc w:val="center"/>
        <w:rPr>
          <w:rFonts w:ascii="Nunito ExtraBold" w:eastAsia="Nunito ExtraBold" w:hAnsi="Nunito ExtraBold" w:cs="Nunito ExtraBold"/>
          <w:i/>
        </w:rPr>
      </w:pPr>
      <w:r>
        <w:rPr>
          <w:rFonts w:ascii="Nunito ExtraBold" w:eastAsia="Nunito ExtraBold" w:hAnsi="Nunito ExtraBold" w:cs="Nunito ExtraBold"/>
          <w:i/>
        </w:rPr>
        <w:t>Demonstrate</w:t>
      </w:r>
      <w:r w:rsidR="00817781">
        <w:rPr>
          <w:rFonts w:ascii="Nunito ExtraBold" w:eastAsia="Nunito ExtraBold" w:hAnsi="Nunito ExtraBold" w:cs="Nunito ExtraBold"/>
          <w:i/>
        </w:rPr>
        <w:t xml:space="preserve"> Competency</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10"/>
        <w:gridCol w:w="4545"/>
      </w:tblGrid>
      <w:tr w:rsidR="009A77C9" w14:paraId="35B4C9B3" w14:textId="77777777">
        <w:trPr>
          <w:trHeight w:val="400"/>
        </w:trPr>
        <w:tc>
          <w:tcPr>
            <w:tcW w:w="4710" w:type="dxa"/>
            <w:tcMar>
              <w:top w:w="100" w:type="dxa"/>
              <w:left w:w="100" w:type="dxa"/>
              <w:bottom w:w="100" w:type="dxa"/>
              <w:right w:w="100" w:type="dxa"/>
            </w:tcMar>
          </w:tcPr>
          <w:p w14:paraId="2EB65F8E" w14:textId="77777777" w:rsidR="009A77C9" w:rsidRDefault="003052ED">
            <w:pPr>
              <w:widowControl w:val="0"/>
              <w:jc w:val="center"/>
              <w:rPr>
                <w:sz w:val="16"/>
                <w:szCs w:val="16"/>
              </w:rPr>
            </w:pPr>
            <w:r>
              <w:rPr>
                <w:sz w:val="16"/>
                <w:szCs w:val="16"/>
              </w:rPr>
              <w:t>My 3 artifacts to showcase learning are...</w:t>
            </w:r>
          </w:p>
        </w:tc>
        <w:tc>
          <w:tcPr>
            <w:tcW w:w="4545" w:type="dxa"/>
            <w:tcMar>
              <w:top w:w="100" w:type="dxa"/>
              <w:left w:w="100" w:type="dxa"/>
              <w:bottom w:w="100" w:type="dxa"/>
              <w:right w:w="100" w:type="dxa"/>
            </w:tcMar>
          </w:tcPr>
          <w:p w14:paraId="257C8987" w14:textId="77777777" w:rsidR="009A77C9" w:rsidRDefault="003052ED">
            <w:pPr>
              <w:widowControl w:val="0"/>
              <w:jc w:val="center"/>
              <w:rPr>
                <w:sz w:val="16"/>
                <w:szCs w:val="16"/>
              </w:rPr>
            </w:pPr>
            <w:r>
              <w:rPr>
                <w:sz w:val="16"/>
                <w:szCs w:val="16"/>
              </w:rPr>
              <w:t>This piece supports my learning because....</w:t>
            </w:r>
          </w:p>
        </w:tc>
      </w:tr>
      <w:tr w:rsidR="009A77C9" w14:paraId="11D0614B" w14:textId="77777777">
        <w:trPr>
          <w:trHeight w:val="860"/>
        </w:trPr>
        <w:tc>
          <w:tcPr>
            <w:tcW w:w="4710" w:type="dxa"/>
            <w:tcMar>
              <w:top w:w="100" w:type="dxa"/>
              <w:left w:w="100" w:type="dxa"/>
              <w:bottom w:w="100" w:type="dxa"/>
              <w:right w:w="100" w:type="dxa"/>
            </w:tcMar>
          </w:tcPr>
          <w:p w14:paraId="73AAA0B4" w14:textId="77777777" w:rsidR="009A77C9" w:rsidRDefault="009A77C9">
            <w:pPr>
              <w:widowControl w:val="0"/>
              <w:jc w:val="center"/>
              <w:rPr>
                <w:sz w:val="16"/>
                <w:szCs w:val="16"/>
              </w:rPr>
            </w:pPr>
          </w:p>
        </w:tc>
        <w:tc>
          <w:tcPr>
            <w:tcW w:w="4545" w:type="dxa"/>
            <w:tcMar>
              <w:top w:w="100" w:type="dxa"/>
              <w:left w:w="100" w:type="dxa"/>
              <w:bottom w:w="100" w:type="dxa"/>
              <w:right w:w="100" w:type="dxa"/>
            </w:tcMar>
          </w:tcPr>
          <w:p w14:paraId="73E420EF" w14:textId="77777777" w:rsidR="009A77C9" w:rsidRDefault="009A77C9">
            <w:pPr>
              <w:widowControl w:val="0"/>
              <w:jc w:val="center"/>
              <w:rPr>
                <w:sz w:val="16"/>
                <w:szCs w:val="16"/>
              </w:rPr>
            </w:pPr>
          </w:p>
        </w:tc>
      </w:tr>
      <w:tr w:rsidR="009A77C9" w14:paraId="3DFE880D" w14:textId="77777777">
        <w:trPr>
          <w:trHeight w:val="860"/>
        </w:trPr>
        <w:tc>
          <w:tcPr>
            <w:tcW w:w="4710" w:type="dxa"/>
            <w:tcMar>
              <w:top w:w="100" w:type="dxa"/>
              <w:left w:w="100" w:type="dxa"/>
              <w:bottom w:w="100" w:type="dxa"/>
              <w:right w:w="100" w:type="dxa"/>
            </w:tcMar>
          </w:tcPr>
          <w:p w14:paraId="02314674" w14:textId="77777777" w:rsidR="009A77C9" w:rsidRDefault="009A77C9">
            <w:pPr>
              <w:widowControl w:val="0"/>
              <w:jc w:val="center"/>
              <w:rPr>
                <w:sz w:val="16"/>
                <w:szCs w:val="16"/>
              </w:rPr>
            </w:pPr>
          </w:p>
        </w:tc>
        <w:tc>
          <w:tcPr>
            <w:tcW w:w="4545" w:type="dxa"/>
            <w:tcMar>
              <w:top w:w="100" w:type="dxa"/>
              <w:left w:w="100" w:type="dxa"/>
              <w:bottom w:w="100" w:type="dxa"/>
              <w:right w:w="100" w:type="dxa"/>
            </w:tcMar>
          </w:tcPr>
          <w:p w14:paraId="37687934" w14:textId="77777777" w:rsidR="009A77C9" w:rsidRDefault="009A77C9">
            <w:pPr>
              <w:widowControl w:val="0"/>
              <w:jc w:val="center"/>
              <w:rPr>
                <w:sz w:val="16"/>
                <w:szCs w:val="16"/>
              </w:rPr>
            </w:pPr>
          </w:p>
        </w:tc>
      </w:tr>
      <w:tr w:rsidR="009A77C9" w14:paraId="217860D6" w14:textId="77777777">
        <w:trPr>
          <w:trHeight w:val="860"/>
        </w:trPr>
        <w:tc>
          <w:tcPr>
            <w:tcW w:w="4710" w:type="dxa"/>
            <w:tcBorders>
              <w:bottom w:val="single" w:sz="12" w:space="0" w:color="000000"/>
            </w:tcBorders>
            <w:tcMar>
              <w:top w:w="100" w:type="dxa"/>
              <w:left w:w="100" w:type="dxa"/>
              <w:bottom w:w="100" w:type="dxa"/>
              <w:right w:w="100" w:type="dxa"/>
            </w:tcMar>
          </w:tcPr>
          <w:p w14:paraId="68B62221" w14:textId="77777777" w:rsidR="009A77C9" w:rsidRDefault="009A77C9">
            <w:pPr>
              <w:widowControl w:val="0"/>
              <w:jc w:val="center"/>
              <w:rPr>
                <w:sz w:val="16"/>
                <w:szCs w:val="16"/>
              </w:rPr>
            </w:pPr>
          </w:p>
        </w:tc>
        <w:tc>
          <w:tcPr>
            <w:tcW w:w="4545" w:type="dxa"/>
            <w:tcBorders>
              <w:bottom w:val="single" w:sz="12" w:space="0" w:color="000000"/>
            </w:tcBorders>
            <w:tcMar>
              <w:top w:w="100" w:type="dxa"/>
              <w:left w:w="100" w:type="dxa"/>
              <w:bottom w:w="100" w:type="dxa"/>
              <w:right w:w="100" w:type="dxa"/>
            </w:tcMar>
          </w:tcPr>
          <w:p w14:paraId="2E4829CD" w14:textId="77777777" w:rsidR="009A77C9" w:rsidRDefault="009A77C9">
            <w:pPr>
              <w:widowControl w:val="0"/>
              <w:jc w:val="center"/>
              <w:rPr>
                <w:sz w:val="16"/>
                <w:szCs w:val="16"/>
              </w:rPr>
            </w:pPr>
          </w:p>
        </w:tc>
      </w:tr>
      <w:tr w:rsidR="009A77C9" w14:paraId="54401355" w14:textId="77777777">
        <w:trPr>
          <w:trHeight w:val="400"/>
        </w:trPr>
        <w:tc>
          <w:tcPr>
            <w:tcW w:w="4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227B089" w14:textId="067B229A" w:rsidR="009A77C9" w:rsidRDefault="00711B93">
            <w:pPr>
              <w:widowControl w:val="0"/>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3CEB25EB" wp14:editId="10E2A79B">
                      <wp:simplePos x="0" y="0"/>
                      <wp:positionH relativeFrom="column">
                        <wp:posOffset>2000250</wp:posOffset>
                      </wp:positionH>
                      <wp:positionV relativeFrom="paragraph">
                        <wp:posOffset>-27940</wp:posOffset>
                      </wp:positionV>
                      <wp:extent cx="279400" cy="215900"/>
                      <wp:effectExtent l="50800" t="25400" r="63500" b="76200"/>
                      <wp:wrapNone/>
                      <wp:docPr id="17" name="Frame 17"/>
                      <wp:cNvGraphicFramePr/>
                      <a:graphic xmlns:a="http://schemas.openxmlformats.org/drawingml/2006/main">
                        <a:graphicData uri="http://schemas.microsoft.com/office/word/2010/wordprocessingShape">
                          <wps:wsp>
                            <wps:cNvSpPr/>
                            <wps:spPr>
                              <a:xfrm>
                                <a:off x="0" y="0"/>
                                <a:ext cx="279400" cy="215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v:shape id="Frame 17" style="position:absolute;margin-left:157.5pt;margin-top:-2.2pt;width:2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15900" o:spid="_x0000_s1026" fillcolor="#4f81bd [3204]" strokecolor="#4579b8 [3044]" path="m,l279400,r,215900l,215900,,xm26988,26988r,161925l252413,188913r,-161925l26988,26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" w14:anchorId="655DF04C">
                      <v:fill type="gradient" color2="#a7bfde [1620]" angle="180" focus="100%" rotate="t">
                        <o:fill v:ext="view" type="gradientUnscaled"/>
                      </v:fill>
                      <v:shadow on="t" color="black" opacity="22937f" offset="0,.63889mm" origin=",.5"/>
                      <v:path arrowok="t" o:connecttype="custom" o:connectlocs="0,0;279400,0;279400,215900;0,215900;0,0;26988,26988;26988,188913;252413,188913;252413,26988;26988,26988" o:connectangles="0,0,0,0,0,0,0,0,0,0"/>
                    </v:shape>
                  </w:pict>
                </mc:Fallback>
              </mc:AlternateContent>
            </w:r>
            <w:r w:rsidR="003052ED">
              <w:rPr>
                <w:sz w:val="16"/>
                <w:szCs w:val="16"/>
              </w:rPr>
              <w:t xml:space="preserve">Conference </w:t>
            </w:r>
            <w:r w:rsidR="009F28EF">
              <w:rPr>
                <w:sz w:val="16"/>
                <w:szCs w:val="16"/>
              </w:rPr>
              <w:t>with Dana</w:t>
            </w:r>
            <w:r>
              <w:rPr>
                <w:sz w:val="16"/>
                <w:szCs w:val="16"/>
              </w:rPr>
              <w:t xml:space="preserve"> </w:t>
            </w:r>
          </w:p>
        </w:tc>
        <w:tc>
          <w:tcPr>
            <w:tcW w:w="45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7AC337C" w14:textId="77777777" w:rsidR="009A77C9" w:rsidRDefault="003052ED">
            <w:pPr>
              <w:widowControl w:val="0"/>
              <w:rPr>
                <w:rFonts w:ascii="Nunito ExtraBold" w:eastAsia="Nunito ExtraBold" w:hAnsi="Nunito ExtraBold" w:cs="Nunito ExtraBold"/>
                <w:sz w:val="16"/>
                <w:szCs w:val="16"/>
              </w:rPr>
            </w:pPr>
            <w:r>
              <w:rPr>
                <w:rFonts w:ascii="Nunito ExtraBold" w:eastAsia="Nunito ExtraBold" w:hAnsi="Nunito ExtraBold" w:cs="Nunito ExtraBold"/>
                <w:sz w:val="16"/>
                <w:szCs w:val="16"/>
              </w:rPr>
              <w:t>Teacher Signature:</w:t>
            </w:r>
          </w:p>
        </w:tc>
      </w:tr>
    </w:tbl>
    <w:p w14:paraId="07FAF23D" w14:textId="758C7C68" w:rsidR="009A77C9" w:rsidRDefault="003052ED" w:rsidP="008C7024">
      <w:pPr>
        <w:pStyle w:val="Heading2"/>
      </w:pPr>
      <w:bookmarkStart w:id="3" w:name="_5tavyspdnkch" w:colFirst="0" w:colLast="0"/>
      <w:bookmarkEnd w:id="3"/>
      <w:r>
        <w:t>Self</w:t>
      </w:r>
      <w:r w:rsidR="00F965A0">
        <w:t>-</w:t>
      </w:r>
      <w:r>
        <w:t>Assessment</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60"/>
        <w:gridCol w:w="1860"/>
        <w:gridCol w:w="1860"/>
        <w:gridCol w:w="1860"/>
        <w:gridCol w:w="1860"/>
      </w:tblGrid>
      <w:tr w:rsidR="009A77C9" w14:paraId="46711EBB" w14:textId="77777777" w:rsidTr="464261BD">
        <w:trPr>
          <w:trHeight w:val="440"/>
        </w:trPr>
        <w:tc>
          <w:tcPr>
            <w:tcW w:w="9300" w:type="dxa"/>
            <w:gridSpan w:val="5"/>
            <w:shd w:val="clear" w:color="auto" w:fill="B6DDE8" w:themeFill="accent5" w:themeFillTint="66"/>
            <w:tcMar>
              <w:top w:w="100" w:type="dxa"/>
              <w:left w:w="100" w:type="dxa"/>
              <w:bottom w:w="100" w:type="dxa"/>
              <w:right w:w="100" w:type="dxa"/>
            </w:tcMar>
          </w:tcPr>
          <w:p w14:paraId="412BBFFD" w14:textId="77777777" w:rsidR="009A77C9" w:rsidRDefault="003052ED">
            <w:pPr>
              <w:widowControl w:val="0"/>
              <w:pBdr>
                <w:top w:val="nil"/>
                <w:left w:val="nil"/>
                <w:bottom w:val="nil"/>
                <w:right w:val="nil"/>
                <w:between w:val="nil"/>
              </w:pBdr>
              <w:jc w:val="center"/>
            </w:pPr>
            <w:r>
              <w:t>How would you rate your understanding of these concepts?</w:t>
            </w:r>
          </w:p>
        </w:tc>
      </w:tr>
      <w:tr w:rsidR="009A77C9" w14:paraId="330820E0" w14:textId="77777777" w:rsidTr="464261BD">
        <w:trPr>
          <w:trHeight w:val="480"/>
        </w:trPr>
        <w:tc>
          <w:tcPr>
            <w:tcW w:w="1860" w:type="dxa"/>
            <w:shd w:val="clear" w:color="auto" w:fill="auto"/>
            <w:tcMar>
              <w:top w:w="100" w:type="dxa"/>
              <w:left w:w="100" w:type="dxa"/>
              <w:bottom w:w="100" w:type="dxa"/>
              <w:right w:w="100" w:type="dxa"/>
            </w:tcMar>
          </w:tcPr>
          <w:p w14:paraId="7CB4D342" w14:textId="77777777" w:rsidR="009A77C9" w:rsidRDefault="003052ED">
            <w:pPr>
              <w:widowControl w:val="0"/>
              <w:pBdr>
                <w:top w:val="nil"/>
                <w:left w:val="nil"/>
                <w:bottom w:val="nil"/>
                <w:right w:val="nil"/>
                <w:between w:val="nil"/>
              </w:pBd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E696F7A" wp14:editId="2DE6965B">
                  <wp:extent cx="1047750" cy="10668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47750" cy="10668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40197753" w14:textId="77777777" w:rsidR="009A77C9" w:rsidRDefault="003052ED">
            <w:pPr>
              <w:widowControl w:val="0"/>
              <w:pBdr>
                <w:top w:val="nil"/>
                <w:left w:val="nil"/>
                <w:bottom w:val="nil"/>
                <w:right w:val="nil"/>
                <w:between w:val="nil"/>
              </w:pBd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0222DE6E" wp14:editId="0EBBCC60">
                  <wp:extent cx="1047750" cy="1028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2C0377CE" w14:textId="77777777" w:rsidR="009A77C9" w:rsidRDefault="003052ED">
            <w:pPr>
              <w:widowControl w:val="0"/>
              <w:pBdr>
                <w:top w:val="nil"/>
                <w:left w:val="nil"/>
                <w:bottom w:val="nil"/>
                <w:right w:val="nil"/>
                <w:between w:val="nil"/>
              </w:pBd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559C2B02" wp14:editId="632ADC0B">
                  <wp:extent cx="1047750" cy="1028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1C17ECB6" w14:textId="77777777" w:rsidR="009A77C9" w:rsidRDefault="003052ED">
            <w:pPr>
              <w:widowControl w:val="0"/>
              <w:pBdr>
                <w:top w:val="nil"/>
                <w:left w:val="nil"/>
                <w:bottom w:val="nil"/>
                <w:right w:val="nil"/>
                <w:between w:val="nil"/>
              </w:pBd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E48768C" wp14:editId="3CF8CFEC">
                  <wp:extent cx="1047750" cy="10287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5CE0B18C" w14:textId="77777777" w:rsidR="009A77C9" w:rsidRDefault="003052ED">
            <w:pPr>
              <w:widowControl w:val="0"/>
              <w:pBdr>
                <w:top w:val="nil"/>
                <w:left w:val="nil"/>
                <w:bottom w:val="nil"/>
                <w:right w:val="nil"/>
                <w:between w:val="nil"/>
              </w:pBdr>
              <w:jc w:val="cente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304D5C57" wp14:editId="22DC33A6">
                  <wp:extent cx="1047750" cy="10287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47750" cy="1028700"/>
                          </a:xfrm>
                          <a:prstGeom prst="rect">
                            <a:avLst/>
                          </a:prstGeom>
                          <a:ln/>
                        </pic:spPr>
                      </pic:pic>
                    </a:graphicData>
                  </a:graphic>
                </wp:inline>
              </w:drawing>
            </w:r>
          </w:p>
        </w:tc>
      </w:tr>
      <w:tr w:rsidR="009A77C9" w14:paraId="1F1A8108" w14:textId="77777777" w:rsidTr="464261BD">
        <w:trPr>
          <w:trHeight w:val="600"/>
        </w:trPr>
        <w:tc>
          <w:tcPr>
            <w:tcW w:w="1860" w:type="dxa"/>
            <w:shd w:val="clear" w:color="auto" w:fill="auto"/>
            <w:tcMar>
              <w:top w:w="100" w:type="dxa"/>
              <w:left w:w="100" w:type="dxa"/>
              <w:bottom w:w="100" w:type="dxa"/>
              <w:right w:w="100" w:type="dxa"/>
            </w:tcMar>
          </w:tcPr>
          <w:p w14:paraId="59E2031F" w14:textId="77777777" w:rsidR="009A77C9" w:rsidRDefault="009A77C9">
            <w:pPr>
              <w:widowControl w:val="0"/>
              <w:pBdr>
                <w:top w:val="nil"/>
                <w:left w:val="nil"/>
                <w:bottom w:val="nil"/>
                <w:right w:val="nil"/>
                <w:between w:val="nil"/>
              </w:pBdr>
              <w:jc w:val="center"/>
            </w:pPr>
          </w:p>
        </w:tc>
        <w:tc>
          <w:tcPr>
            <w:tcW w:w="1860" w:type="dxa"/>
            <w:shd w:val="clear" w:color="auto" w:fill="auto"/>
            <w:tcMar>
              <w:top w:w="100" w:type="dxa"/>
              <w:left w:w="100" w:type="dxa"/>
              <w:bottom w:w="100" w:type="dxa"/>
              <w:right w:w="100" w:type="dxa"/>
            </w:tcMar>
          </w:tcPr>
          <w:p w14:paraId="4E9E9C9E" w14:textId="77777777" w:rsidR="009A77C9" w:rsidRDefault="009A77C9">
            <w:pPr>
              <w:widowControl w:val="0"/>
              <w:pBdr>
                <w:top w:val="nil"/>
                <w:left w:val="nil"/>
                <w:bottom w:val="nil"/>
                <w:right w:val="nil"/>
                <w:between w:val="nil"/>
              </w:pBdr>
              <w:jc w:val="center"/>
            </w:pPr>
          </w:p>
        </w:tc>
        <w:tc>
          <w:tcPr>
            <w:tcW w:w="1860" w:type="dxa"/>
            <w:shd w:val="clear" w:color="auto" w:fill="auto"/>
            <w:tcMar>
              <w:top w:w="100" w:type="dxa"/>
              <w:left w:w="100" w:type="dxa"/>
              <w:bottom w:w="100" w:type="dxa"/>
              <w:right w:w="100" w:type="dxa"/>
            </w:tcMar>
          </w:tcPr>
          <w:p w14:paraId="35EB49DE" w14:textId="77777777" w:rsidR="009A77C9" w:rsidRDefault="009A77C9">
            <w:pPr>
              <w:widowControl w:val="0"/>
              <w:pBdr>
                <w:top w:val="nil"/>
                <w:left w:val="nil"/>
                <w:bottom w:val="nil"/>
                <w:right w:val="nil"/>
                <w:between w:val="nil"/>
              </w:pBdr>
              <w:jc w:val="center"/>
            </w:pPr>
          </w:p>
        </w:tc>
        <w:tc>
          <w:tcPr>
            <w:tcW w:w="1860" w:type="dxa"/>
            <w:shd w:val="clear" w:color="auto" w:fill="auto"/>
            <w:tcMar>
              <w:top w:w="100" w:type="dxa"/>
              <w:left w:w="100" w:type="dxa"/>
              <w:bottom w:w="100" w:type="dxa"/>
              <w:right w:w="100" w:type="dxa"/>
            </w:tcMar>
          </w:tcPr>
          <w:p w14:paraId="1E7D95C7" w14:textId="77777777" w:rsidR="009A77C9" w:rsidRDefault="009A77C9">
            <w:pPr>
              <w:widowControl w:val="0"/>
              <w:pBdr>
                <w:top w:val="nil"/>
                <w:left w:val="nil"/>
                <w:bottom w:val="nil"/>
                <w:right w:val="nil"/>
                <w:between w:val="nil"/>
              </w:pBdr>
              <w:jc w:val="center"/>
              <w:rPr>
                <w:rFonts w:ascii="Nunito ExtraBold" w:eastAsia="Nunito ExtraBold" w:hAnsi="Nunito ExtraBold" w:cs="Nunito ExtraBold"/>
              </w:rPr>
            </w:pPr>
          </w:p>
        </w:tc>
        <w:tc>
          <w:tcPr>
            <w:tcW w:w="1860" w:type="dxa"/>
            <w:shd w:val="clear" w:color="auto" w:fill="auto"/>
            <w:tcMar>
              <w:top w:w="100" w:type="dxa"/>
              <w:left w:w="100" w:type="dxa"/>
              <w:bottom w:w="100" w:type="dxa"/>
              <w:right w:w="100" w:type="dxa"/>
            </w:tcMar>
          </w:tcPr>
          <w:p w14:paraId="52E7BBBF" w14:textId="77777777" w:rsidR="009A77C9" w:rsidRDefault="009A77C9">
            <w:pPr>
              <w:widowControl w:val="0"/>
              <w:pBdr>
                <w:top w:val="nil"/>
                <w:left w:val="nil"/>
                <w:bottom w:val="nil"/>
                <w:right w:val="nil"/>
                <w:between w:val="nil"/>
              </w:pBdr>
              <w:jc w:val="center"/>
              <w:rPr>
                <w:rFonts w:ascii="Nunito ExtraBold" w:eastAsia="Nunito ExtraBold" w:hAnsi="Nunito ExtraBold" w:cs="Nunito ExtraBold"/>
              </w:rPr>
            </w:pPr>
          </w:p>
        </w:tc>
      </w:tr>
      <w:tr w:rsidR="009A77C9" w14:paraId="3AD41E39" w14:textId="77777777" w:rsidTr="464261BD">
        <w:trPr>
          <w:trHeight w:val="360"/>
        </w:trPr>
        <w:tc>
          <w:tcPr>
            <w:tcW w:w="9300" w:type="dxa"/>
            <w:gridSpan w:val="5"/>
            <w:shd w:val="clear" w:color="auto" w:fill="B6DDE8" w:themeFill="accent5" w:themeFillTint="66"/>
            <w:tcMar>
              <w:top w:w="100" w:type="dxa"/>
              <w:left w:w="100" w:type="dxa"/>
              <w:bottom w:w="100" w:type="dxa"/>
              <w:right w:w="100" w:type="dxa"/>
            </w:tcMar>
          </w:tcPr>
          <w:p w14:paraId="56D4BFEF" w14:textId="77777777" w:rsidR="009A77C9" w:rsidRDefault="003052ED">
            <w:pPr>
              <w:widowControl w:val="0"/>
              <w:pBdr>
                <w:top w:val="nil"/>
                <w:left w:val="nil"/>
                <w:bottom w:val="nil"/>
                <w:right w:val="nil"/>
                <w:between w:val="nil"/>
              </w:pBdr>
              <w:jc w:val="center"/>
            </w:pPr>
            <w:r>
              <w:t>Why?</w:t>
            </w:r>
          </w:p>
        </w:tc>
      </w:tr>
      <w:tr w:rsidR="009A77C9" w14:paraId="4B093330" w14:textId="77777777" w:rsidTr="464261BD">
        <w:trPr>
          <w:trHeight w:val="1120"/>
        </w:trPr>
        <w:tc>
          <w:tcPr>
            <w:tcW w:w="9300" w:type="dxa"/>
            <w:gridSpan w:val="5"/>
            <w:shd w:val="clear" w:color="auto" w:fill="auto"/>
            <w:tcMar>
              <w:top w:w="100" w:type="dxa"/>
              <w:left w:w="100" w:type="dxa"/>
              <w:bottom w:w="100" w:type="dxa"/>
              <w:right w:w="100" w:type="dxa"/>
            </w:tcMar>
          </w:tcPr>
          <w:p w14:paraId="769847D8" w14:textId="77777777" w:rsidR="009A77C9" w:rsidRDefault="009A77C9">
            <w:pPr>
              <w:widowControl w:val="0"/>
              <w:pBdr>
                <w:top w:val="nil"/>
                <w:left w:val="nil"/>
                <w:bottom w:val="nil"/>
                <w:right w:val="nil"/>
                <w:between w:val="nil"/>
              </w:pBdr>
              <w:rPr>
                <w:rFonts w:ascii="Nunito ExtraBold" w:eastAsia="Nunito ExtraBold" w:hAnsi="Nunito ExtraBold" w:cs="Nunito ExtraBold"/>
              </w:rPr>
            </w:pPr>
          </w:p>
        </w:tc>
      </w:tr>
    </w:tbl>
    <w:p w14:paraId="2C1288C7"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0E770064" w14:textId="77777777" w:rsidTr="002D0187">
        <w:tc>
          <w:tcPr>
            <w:tcW w:w="9360" w:type="dxa"/>
            <w:shd w:val="clear" w:color="auto" w:fill="B6DDE8" w:themeFill="accent5" w:themeFillTint="66"/>
            <w:tcMar>
              <w:top w:w="100" w:type="dxa"/>
              <w:left w:w="100" w:type="dxa"/>
              <w:bottom w:w="100" w:type="dxa"/>
              <w:right w:w="100" w:type="dxa"/>
            </w:tcMar>
          </w:tcPr>
          <w:p w14:paraId="5E16097E" w14:textId="7D94B7C8" w:rsidR="009A77C9" w:rsidRDefault="003052ED">
            <w:pPr>
              <w:widowControl w:val="0"/>
              <w:pBdr>
                <w:top w:val="nil"/>
                <w:left w:val="nil"/>
                <w:bottom w:val="nil"/>
                <w:right w:val="nil"/>
                <w:between w:val="nil"/>
              </w:pBdr>
              <w:jc w:val="center"/>
              <w:rPr>
                <w:i/>
              </w:rPr>
            </w:pPr>
            <w:r>
              <w:t xml:space="preserve">What are one or two large takeaways you learned from these concepts? </w:t>
            </w:r>
            <w:r>
              <w:rPr>
                <w:i/>
              </w:rPr>
              <w:t>Describe in detail the connections you made to this material. (Attach additional resources if needed.)</w:t>
            </w:r>
            <w:r w:rsidR="006E6173">
              <w:rPr>
                <w:i/>
              </w:rPr>
              <w:t xml:space="preserve"> </w:t>
            </w:r>
          </w:p>
        </w:tc>
      </w:tr>
      <w:tr w:rsidR="009A77C9" w14:paraId="4807B379" w14:textId="77777777">
        <w:trPr>
          <w:trHeight w:val="2220"/>
        </w:trPr>
        <w:tc>
          <w:tcPr>
            <w:tcW w:w="9360" w:type="dxa"/>
            <w:shd w:val="clear" w:color="auto" w:fill="auto"/>
            <w:tcMar>
              <w:top w:w="100" w:type="dxa"/>
              <w:left w:w="100" w:type="dxa"/>
              <w:bottom w:w="100" w:type="dxa"/>
              <w:right w:w="100" w:type="dxa"/>
            </w:tcMar>
          </w:tcPr>
          <w:p w14:paraId="0656B919" w14:textId="77777777" w:rsidR="009A77C9" w:rsidRDefault="009A77C9">
            <w:pPr>
              <w:widowControl w:val="0"/>
              <w:pBdr>
                <w:top w:val="nil"/>
                <w:left w:val="nil"/>
                <w:bottom w:val="nil"/>
                <w:right w:val="nil"/>
                <w:between w:val="nil"/>
              </w:pBdr>
              <w:rPr>
                <w:rFonts w:ascii="Nunito ExtraBold" w:eastAsia="Nunito ExtraBold" w:hAnsi="Nunito ExtraBold" w:cs="Nunito ExtraBold"/>
              </w:rPr>
            </w:pPr>
          </w:p>
        </w:tc>
      </w:tr>
    </w:tbl>
    <w:p w14:paraId="6A7CF60E" w14:textId="77777777" w:rsidR="009A77C9" w:rsidRDefault="009A77C9">
      <w:pPr>
        <w:rPr>
          <w:rFonts w:ascii="Nunito ExtraBold" w:eastAsia="Nunito ExtraBold" w:hAnsi="Nunito ExtraBold" w:cs="Nunito ExtraBold"/>
        </w:rPr>
      </w:pPr>
    </w:p>
    <w:p w14:paraId="56F873C4"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5FE4EDC4" w14:textId="77777777" w:rsidTr="3E89A8DA">
        <w:tc>
          <w:tcPr>
            <w:tcW w:w="9360" w:type="dxa"/>
            <w:tcBorders>
              <w:bottom w:val="single" w:sz="8" w:space="0" w:color="000000" w:themeColor="text1"/>
            </w:tcBorders>
            <w:shd w:val="clear" w:color="auto" w:fill="B6DDE8" w:themeFill="accent5" w:themeFillTint="66"/>
            <w:tcMar>
              <w:top w:w="100" w:type="dxa"/>
              <w:left w:w="100" w:type="dxa"/>
              <w:bottom w:w="100" w:type="dxa"/>
              <w:right w:w="100" w:type="dxa"/>
            </w:tcMar>
          </w:tcPr>
          <w:p w14:paraId="450818BA" w14:textId="40026633" w:rsidR="67621F55" w:rsidRDefault="3E89A8DA" w:rsidP="3E89A8DA">
            <w:pPr>
              <w:jc w:val="center"/>
              <w:rPr>
                <w:i/>
                <w:iCs/>
                <w:color w:val="1C4587"/>
              </w:rPr>
            </w:pPr>
            <w:r w:rsidRPr="3E89A8DA">
              <w:rPr>
                <w:i/>
                <w:iCs/>
                <w:color w:val="1C4587"/>
              </w:rPr>
              <w:t>How does a better understanding of social justice, its definitions and frameworks, impact my worldview?</w:t>
            </w:r>
          </w:p>
          <w:p w14:paraId="100E0905" w14:textId="02379672" w:rsidR="67621F55" w:rsidRDefault="67621F55" w:rsidP="3E89A8DA">
            <w:pPr>
              <w:jc w:val="center"/>
              <w:rPr>
                <w:i/>
                <w:iCs/>
                <w:color w:val="1C4587"/>
              </w:rPr>
            </w:pPr>
          </w:p>
          <w:p w14:paraId="5534A684" w14:textId="77777777" w:rsidR="009A77C9" w:rsidRDefault="003052ED">
            <w:pPr>
              <w:widowControl w:val="0"/>
              <w:jc w:val="center"/>
              <w:rPr>
                <w:i/>
              </w:rPr>
            </w:pPr>
            <w:r>
              <w:t>Answer the essential question below. (</w:t>
            </w:r>
            <w:r>
              <w:rPr>
                <w:i/>
              </w:rPr>
              <w:t>Attach additional resources if needed.)</w:t>
            </w:r>
          </w:p>
        </w:tc>
      </w:tr>
      <w:tr w:rsidR="006E6173" w14:paraId="294AD375" w14:textId="77777777" w:rsidTr="3E89A8DA">
        <w:tc>
          <w:tcPr>
            <w:tcW w:w="9360" w:type="dxa"/>
            <w:shd w:val="clear" w:color="auto" w:fill="auto"/>
            <w:tcMar>
              <w:top w:w="100" w:type="dxa"/>
              <w:left w:w="100" w:type="dxa"/>
              <w:bottom w:w="100" w:type="dxa"/>
              <w:right w:w="100" w:type="dxa"/>
            </w:tcMar>
          </w:tcPr>
          <w:p w14:paraId="3CDEB94E" w14:textId="77777777" w:rsidR="006E6173" w:rsidRDefault="006E6173">
            <w:pPr>
              <w:widowControl w:val="0"/>
              <w:jc w:val="center"/>
              <w:rPr>
                <w:i/>
              </w:rPr>
            </w:pPr>
          </w:p>
          <w:p w14:paraId="598060EA" w14:textId="77777777" w:rsidR="006E6173" w:rsidRDefault="006E6173">
            <w:pPr>
              <w:widowControl w:val="0"/>
              <w:jc w:val="center"/>
              <w:rPr>
                <w:i/>
              </w:rPr>
            </w:pPr>
          </w:p>
          <w:p w14:paraId="44B1FBDE" w14:textId="77777777" w:rsidR="006E6173" w:rsidRDefault="006E6173">
            <w:pPr>
              <w:widowControl w:val="0"/>
              <w:jc w:val="center"/>
              <w:rPr>
                <w:i/>
              </w:rPr>
            </w:pPr>
          </w:p>
          <w:p w14:paraId="6D1F9490" w14:textId="77777777" w:rsidR="006E6173" w:rsidRDefault="006E6173">
            <w:pPr>
              <w:widowControl w:val="0"/>
              <w:jc w:val="center"/>
              <w:rPr>
                <w:i/>
              </w:rPr>
            </w:pPr>
          </w:p>
          <w:p w14:paraId="02DA1027" w14:textId="77777777" w:rsidR="006E6173" w:rsidRDefault="006E6173">
            <w:pPr>
              <w:widowControl w:val="0"/>
              <w:jc w:val="center"/>
              <w:rPr>
                <w:i/>
              </w:rPr>
            </w:pPr>
          </w:p>
          <w:p w14:paraId="5BDE2260" w14:textId="77777777" w:rsidR="006E6173" w:rsidRDefault="006E6173">
            <w:pPr>
              <w:widowControl w:val="0"/>
              <w:jc w:val="center"/>
              <w:rPr>
                <w:i/>
              </w:rPr>
            </w:pPr>
          </w:p>
          <w:p w14:paraId="04A42C79" w14:textId="73D997FB" w:rsidR="006E6173" w:rsidRDefault="006E6173" w:rsidP="006E6173">
            <w:pPr>
              <w:widowControl w:val="0"/>
              <w:rPr>
                <w:i/>
              </w:rPr>
            </w:pPr>
          </w:p>
        </w:tc>
      </w:tr>
    </w:tbl>
    <w:p w14:paraId="3D442CCC" w14:textId="77777777" w:rsidR="008C7024" w:rsidRDefault="008C7024" w:rsidP="008C7024">
      <w:pPr>
        <w:pStyle w:val="Heading2"/>
        <w:jc w:val="left"/>
      </w:pPr>
      <w:bookmarkStart w:id="4" w:name="_a0r00ofgsuzj" w:colFirst="0" w:colLast="0"/>
      <w:bookmarkEnd w:id="4"/>
    </w:p>
    <w:p w14:paraId="3AA5C935" w14:textId="2B6E306A" w:rsidR="009A77C9" w:rsidRDefault="003052ED" w:rsidP="008C7024">
      <w:pPr>
        <w:pStyle w:val="Heading2"/>
      </w:pPr>
      <w:r>
        <w:t>Standard Assessment</w:t>
      </w:r>
    </w:p>
    <w:p w14:paraId="0524CD40" w14:textId="77777777" w:rsidR="009A77C9" w:rsidRDefault="009A77C9"/>
    <w:tbl>
      <w:tblPr>
        <w:tblW w:w="94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443"/>
        <w:gridCol w:w="2640"/>
        <w:gridCol w:w="5385"/>
      </w:tblGrid>
      <w:tr w:rsidR="009A77C9" w14:paraId="13007400" w14:textId="77777777" w:rsidTr="1B0E0E54">
        <w:trPr>
          <w:trHeight w:val="540"/>
        </w:trPr>
        <w:tc>
          <w:tcPr>
            <w:tcW w:w="1443" w:type="dxa"/>
            <w:vMerge w:val="restart"/>
            <w:shd w:val="clear" w:color="auto" w:fill="B6DDE8" w:themeFill="accent5" w:themeFillTint="66"/>
            <w:tcMar>
              <w:top w:w="100" w:type="dxa"/>
              <w:left w:w="100" w:type="dxa"/>
              <w:bottom w:w="100" w:type="dxa"/>
              <w:right w:w="100" w:type="dxa"/>
            </w:tcMar>
          </w:tcPr>
          <w:p w14:paraId="6FE2BF4D" w14:textId="77777777" w:rsidR="009A77C9" w:rsidRDefault="009A77C9">
            <w:pPr>
              <w:widowControl w:val="0"/>
              <w:jc w:val="center"/>
              <w:rPr>
                <w:sz w:val="24"/>
                <w:szCs w:val="24"/>
              </w:rPr>
            </w:pPr>
          </w:p>
          <w:p w14:paraId="58EC2470" w14:textId="77777777" w:rsidR="009A77C9" w:rsidRDefault="009A77C9">
            <w:pPr>
              <w:widowControl w:val="0"/>
              <w:jc w:val="center"/>
              <w:rPr>
                <w:rFonts w:ascii="Nunito ExtraBold" w:eastAsia="Nunito ExtraBold" w:hAnsi="Nunito ExtraBold" w:cs="Nunito ExtraBold"/>
                <w:sz w:val="24"/>
                <w:szCs w:val="24"/>
              </w:rPr>
            </w:pPr>
          </w:p>
          <w:p w14:paraId="763EC223" w14:textId="680FF5D7" w:rsidR="009A77C9" w:rsidRDefault="00AC2C8B">
            <w:pPr>
              <w:jc w:val="center"/>
              <w:rPr>
                <w:rFonts w:ascii="Nunito ExtraBold" w:eastAsia="Nunito ExtraBold" w:hAnsi="Nunito ExtraBold" w:cs="Nunito ExtraBold"/>
                <w:sz w:val="24"/>
                <w:szCs w:val="24"/>
              </w:rPr>
            </w:pPr>
            <w:r>
              <w:t>Individual worldviews shape and inform our under</w:t>
            </w:r>
            <w:r w:rsidR="00F965A0">
              <w:t>-</w:t>
            </w:r>
            <w:r>
              <w:t>standing of social justice issues</w:t>
            </w:r>
          </w:p>
        </w:tc>
        <w:tc>
          <w:tcPr>
            <w:tcW w:w="2640" w:type="dxa"/>
            <w:shd w:val="clear" w:color="auto" w:fill="auto"/>
            <w:tcMar>
              <w:top w:w="100" w:type="dxa"/>
              <w:left w:w="100" w:type="dxa"/>
              <w:bottom w:w="100" w:type="dxa"/>
              <w:right w:w="100" w:type="dxa"/>
            </w:tcMar>
          </w:tcPr>
          <w:p w14:paraId="60AAB6AB"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In Progress</w:t>
            </w:r>
          </w:p>
        </w:tc>
        <w:tc>
          <w:tcPr>
            <w:tcW w:w="5385" w:type="dxa"/>
            <w:shd w:val="clear" w:color="auto" w:fill="auto"/>
            <w:tcMar>
              <w:top w:w="100" w:type="dxa"/>
              <w:left w:w="100" w:type="dxa"/>
              <w:bottom w:w="100" w:type="dxa"/>
              <w:right w:w="100" w:type="dxa"/>
            </w:tcMar>
          </w:tcPr>
          <w:p w14:paraId="102EA500"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Meeting Standard</w:t>
            </w:r>
          </w:p>
        </w:tc>
      </w:tr>
      <w:tr w:rsidR="009A77C9" w14:paraId="7D3D5FFC" w14:textId="77777777" w:rsidTr="1B0E0E54">
        <w:trPr>
          <w:trHeight w:val="960"/>
        </w:trPr>
        <w:tc>
          <w:tcPr>
            <w:tcW w:w="1443" w:type="dxa"/>
            <w:vMerge/>
            <w:tcMar>
              <w:top w:w="100" w:type="dxa"/>
              <w:left w:w="100" w:type="dxa"/>
              <w:bottom w:w="100" w:type="dxa"/>
              <w:right w:w="100" w:type="dxa"/>
            </w:tcMar>
          </w:tcPr>
          <w:p w14:paraId="136EE6B0" w14:textId="77777777" w:rsidR="009A77C9" w:rsidRDefault="009A77C9">
            <w:pPr>
              <w:widowControl w:val="0"/>
              <w:jc w:val="center"/>
              <w:rPr>
                <w:sz w:val="24"/>
                <w:szCs w:val="24"/>
              </w:rPr>
            </w:pPr>
          </w:p>
        </w:tc>
        <w:tc>
          <w:tcPr>
            <w:tcW w:w="2640" w:type="dxa"/>
            <w:shd w:val="clear" w:color="auto" w:fill="auto"/>
            <w:tcMar>
              <w:top w:w="100" w:type="dxa"/>
              <w:left w:w="100" w:type="dxa"/>
              <w:bottom w:w="100" w:type="dxa"/>
              <w:right w:w="100" w:type="dxa"/>
            </w:tcMar>
          </w:tcPr>
          <w:p w14:paraId="2094BABE" w14:textId="77777777" w:rsidR="009A77C9" w:rsidRDefault="003052ED">
            <w:pPr>
              <w:widowControl w:val="0"/>
              <w:numPr>
                <w:ilvl w:val="0"/>
                <w:numId w:val="4"/>
              </w:numPr>
            </w:pPr>
            <w:r>
              <w:t>Complete learning activities.</w:t>
            </w:r>
          </w:p>
          <w:p w14:paraId="04CCC579" w14:textId="77777777" w:rsidR="009A77C9" w:rsidRDefault="003052ED">
            <w:pPr>
              <w:widowControl w:val="0"/>
              <w:numPr>
                <w:ilvl w:val="0"/>
                <w:numId w:val="4"/>
              </w:numPr>
            </w:pPr>
            <w:r>
              <w:t>Gather Evidence of Learning</w:t>
            </w:r>
          </w:p>
        </w:tc>
        <w:tc>
          <w:tcPr>
            <w:tcW w:w="5385" w:type="dxa"/>
            <w:shd w:val="clear" w:color="auto" w:fill="auto"/>
            <w:tcMar>
              <w:top w:w="100" w:type="dxa"/>
              <w:left w:w="100" w:type="dxa"/>
              <w:bottom w:w="100" w:type="dxa"/>
              <w:right w:w="100" w:type="dxa"/>
            </w:tcMar>
          </w:tcPr>
          <w:p w14:paraId="64394E56" w14:textId="6C09367C" w:rsidR="009A77C9" w:rsidRPr="00AC2C8B" w:rsidRDefault="00AC2C8B" w:rsidP="00AC2C8B">
            <w:pPr>
              <w:pStyle w:val="ListParagraph"/>
              <w:widowControl w:val="0"/>
              <w:numPr>
                <w:ilvl w:val="0"/>
                <w:numId w:val="10"/>
              </w:numPr>
            </w:pPr>
            <w:r>
              <w:rPr>
                <w:sz w:val="16"/>
                <w:szCs w:val="16"/>
              </w:rPr>
              <w:t>can define social justice and provide examples of how this looks in my community</w:t>
            </w:r>
          </w:p>
          <w:p w14:paraId="387C2B75" w14:textId="35F751A0" w:rsidR="00AC2C8B" w:rsidRPr="00AC2C8B" w:rsidRDefault="00AC2C8B" w:rsidP="00AC2C8B">
            <w:pPr>
              <w:pStyle w:val="ListParagraph"/>
              <w:widowControl w:val="0"/>
              <w:numPr>
                <w:ilvl w:val="0"/>
                <w:numId w:val="10"/>
              </w:numPr>
            </w:pPr>
            <w:r>
              <w:rPr>
                <w:sz w:val="16"/>
                <w:szCs w:val="16"/>
              </w:rPr>
              <w:t>can compare and contrast equity v.s. equality</w:t>
            </w:r>
          </w:p>
          <w:p w14:paraId="6C034648" w14:textId="62622AC8" w:rsidR="00AC2C8B" w:rsidRPr="00AC2C8B" w:rsidRDefault="00AC2C8B" w:rsidP="00AC2C8B">
            <w:pPr>
              <w:pStyle w:val="ListParagraph"/>
              <w:widowControl w:val="0"/>
              <w:numPr>
                <w:ilvl w:val="0"/>
                <w:numId w:val="10"/>
              </w:numPr>
            </w:pPr>
            <w:r>
              <w:rPr>
                <w:sz w:val="16"/>
                <w:szCs w:val="16"/>
              </w:rPr>
              <w:t>can define and identify my values, morals and ethics in terms of my own identity and the identity of others</w:t>
            </w:r>
          </w:p>
          <w:p w14:paraId="6B10372F" w14:textId="4D35C7D5" w:rsidR="00AC2C8B" w:rsidRDefault="00AC2C8B" w:rsidP="00AC2C8B">
            <w:pPr>
              <w:pStyle w:val="ListParagraph"/>
              <w:widowControl w:val="0"/>
              <w:numPr>
                <w:ilvl w:val="0"/>
                <w:numId w:val="10"/>
              </w:numPr>
            </w:pPr>
            <w:r>
              <w:rPr>
                <w:sz w:val="16"/>
                <w:szCs w:val="16"/>
              </w:rPr>
              <w:t>can articulate the roles and responsibilities of social services in my local area</w:t>
            </w:r>
          </w:p>
          <w:p w14:paraId="057F1303" w14:textId="77777777" w:rsidR="009A77C9" w:rsidRDefault="009A77C9">
            <w:pPr>
              <w:widowControl w:val="0"/>
            </w:pPr>
          </w:p>
          <w:p w14:paraId="2F159F79" w14:textId="77777777" w:rsidR="009A77C9" w:rsidRDefault="003052ED">
            <w:pPr>
              <w:widowControl w:val="0"/>
              <w:numPr>
                <w:ilvl w:val="0"/>
                <w:numId w:val="2"/>
              </w:numPr>
            </w:pPr>
            <w:r>
              <w:t>Complete Self-Reflection</w:t>
            </w:r>
          </w:p>
          <w:p w14:paraId="6B93B2CE" w14:textId="77777777" w:rsidR="009A77C9" w:rsidRDefault="003052ED">
            <w:pPr>
              <w:widowControl w:val="0"/>
              <w:numPr>
                <w:ilvl w:val="0"/>
                <w:numId w:val="2"/>
              </w:numPr>
            </w:pPr>
            <w:r>
              <w:t>Complete Meeting-Level Certifying Conference</w:t>
            </w:r>
          </w:p>
        </w:tc>
      </w:tr>
    </w:tbl>
    <w:p w14:paraId="081D3AFF" w14:textId="77777777" w:rsidR="009A77C9" w:rsidRDefault="009A77C9">
      <w:pPr>
        <w:pStyle w:val="Heading2"/>
        <w:jc w:val="left"/>
      </w:pPr>
      <w:bookmarkStart w:id="5" w:name="_u43haepomekf" w:colFirst="0" w:colLast="0"/>
      <w:bookmarkEnd w:id="5"/>
    </w:p>
    <w:p w14:paraId="646CFAE9" w14:textId="77777777" w:rsidR="009A77C9" w:rsidRDefault="009A77C9"/>
    <w:p w14:paraId="43E2B847" w14:textId="77777777" w:rsidR="009A77C9" w:rsidRDefault="009A77C9"/>
    <w:p w14:paraId="6BC44A64" w14:textId="77777777" w:rsidR="009A77C9" w:rsidRDefault="009A77C9"/>
    <w:p w14:paraId="6466CCEC" w14:textId="77777777" w:rsidR="009A77C9" w:rsidRDefault="009A77C9"/>
    <w:p w14:paraId="56D05778" w14:textId="77777777" w:rsidR="009A77C9" w:rsidRDefault="009A77C9"/>
    <w:p w14:paraId="11B8795A" w14:textId="77777777" w:rsidR="009A77C9" w:rsidRDefault="009A77C9"/>
    <w:p w14:paraId="6D14349B" w14:textId="77777777" w:rsidR="009A77C9" w:rsidRDefault="009A77C9"/>
    <w:p w14:paraId="3B330004" w14:textId="77777777" w:rsidR="009A77C9" w:rsidRDefault="009A77C9"/>
    <w:p w14:paraId="2E946DE6" w14:textId="77777777" w:rsidR="009A77C9" w:rsidRDefault="009A77C9"/>
    <w:p w14:paraId="0F48DF3C" w14:textId="77777777" w:rsidR="009A77C9" w:rsidRDefault="009A77C9"/>
    <w:p w14:paraId="79A8A9A1" w14:textId="77777777" w:rsidR="009A77C9" w:rsidRDefault="009A77C9"/>
    <w:p w14:paraId="56808577" w14:textId="77777777" w:rsidR="009A77C9" w:rsidRDefault="003052ED">
      <w:pPr>
        <w:rPr>
          <w:rFonts w:ascii="Nunito ExtraBold" w:eastAsia="Nunito ExtraBold" w:hAnsi="Nunito ExtraBold" w:cs="Nunito ExtraBold"/>
        </w:rPr>
      </w:pPr>
      <w:r>
        <w:br w:type="page"/>
      </w:r>
    </w:p>
    <w:p w14:paraId="1B8D095D"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5B8B7" w:themeFill="accent2" w:themeFillTint="66"/>
        <w:tblLayout w:type="fixed"/>
        <w:tblCellMar>
          <w:top w:w="100" w:type="dxa"/>
          <w:left w:w="100" w:type="dxa"/>
          <w:bottom w:w="100" w:type="dxa"/>
          <w:right w:w="100" w:type="dxa"/>
        </w:tblCellMar>
        <w:tblLook w:val="0600" w:firstRow="0" w:lastRow="0" w:firstColumn="0" w:lastColumn="0" w:noHBand="1" w:noVBand="1"/>
      </w:tblPr>
      <w:tblGrid>
        <w:gridCol w:w="2955"/>
        <w:gridCol w:w="6405"/>
      </w:tblGrid>
      <w:tr w:rsidR="009A77C9" w14:paraId="1AB6A612" w14:textId="77777777" w:rsidTr="67621F55">
        <w:tc>
          <w:tcPr>
            <w:tcW w:w="2955" w:type="dxa"/>
            <w:shd w:val="clear" w:color="auto" w:fill="E5B8B7" w:themeFill="accent2" w:themeFillTint="66"/>
            <w:tcMar>
              <w:top w:w="100" w:type="dxa"/>
              <w:left w:w="100" w:type="dxa"/>
              <w:bottom w:w="100" w:type="dxa"/>
              <w:right w:w="100" w:type="dxa"/>
            </w:tcMar>
          </w:tcPr>
          <w:p w14:paraId="0CACF42E" w14:textId="326060F0" w:rsidR="00711B93" w:rsidRDefault="00FA6E8C" w:rsidP="00FA6E8C">
            <w:pPr>
              <w:pStyle w:val="Heading1"/>
              <w:widowControl w:val="0"/>
              <w:rPr>
                <w:i/>
                <w:color w:val="1C4587"/>
              </w:rPr>
            </w:pPr>
            <w:bookmarkStart w:id="6" w:name="_oulo2zpgsbhh" w:colFirst="0" w:colLast="0"/>
            <w:bookmarkEnd w:id="6"/>
            <w:r w:rsidRPr="00FA6E8C">
              <w:t>2.</w:t>
            </w:r>
            <w:r>
              <w:t xml:space="preserve"> </w:t>
            </w:r>
            <w:r w:rsidR="00711B93">
              <w:t>Big Idea: Social justice issues are interconnected</w:t>
            </w:r>
          </w:p>
          <w:p w14:paraId="62202F72" w14:textId="25BD280C" w:rsidR="009A77C9" w:rsidRDefault="009A77C9">
            <w:pPr>
              <w:widowControl w:val="0"/>
              <w:jc w:val="center"/>
              <w:rPr>
                <w:i/>
                <w:color w:val="1C4587"/>
              </w:rPr>
            </w:pPr>
          </w:p>
        </w:tc>
        <w:tc>
          <w:tcPr>
            <w:tcW w:w="6405" w:type="dxa"/>
            <w:shd w:val="clear" w:color="auto" w:fill="E5B8B7" w:themeFill="accent2" w:themeFillTint="66"/>
            <w:tcMar>
              <w:top w:w="100" w:type="dxa"/>
              <w:left w:w="100" w:type="dxa"/>
              <w:bottom w:w="100" w:type="dxa"/>
              <w:right w:w="100" w:type="dxa"/>
            </w:tcMar>
          </w:tcPr>
          <w:p w14:paraId="07C92519" w14:textId="77777777" w:rsidR="009A77C9" w:rsidRDefault="003052ED">
            <w:pPr>
              <w:widowControl w:val="0"/>
              <w:jc w:val="center"/>
              <w:rPr>
                <w:i/>
              </w:rPr>
            </w:pPr>
            <w:r>
              <w:rPr>
                <w:i/>
              </w:rPr>
              <w:t>Essential Question or Description</w:t>
            </w:r>
          </w:p>
          <w:p w14:paraId="4AA0ED26" w14:textId="4C4AD8C1" w:rsidR="009A77C9" w:rsidRDefault="67621F55" w:rsidP="67621F55">
            <w:pPr>
              <w:widowControl w:val="0"/>
              <w:jc w:val="center"/>
              <w:rPr>
                <w:i/>
                <w:iCs/>
              </w:rPr>
            </w:pPr>
            <w:r w:rsidRPr="67621F55">
              <w:rPr>
                <w:i/>
                <w:iCs/>
              </w:rPr>
              <w:t>What is the relationship between patriarchy, power, privilege, and feminism?</w:t>
            </w:r>
          </w:p>
        </w:tc>
      </w:tr>
    </w:tbl>
    <w:p w14:paraId="6C0DBD27" w14:textId="77777777" w:rsidR="009A77C9" w:rsidRDefault="009A77C9"/>
    <w:p w14:paraId="661E7F58" w14:textId="77777777" w:rsidR="009A77C9" w:rsidRDefault="003052ED">
      <w:pPr>
        <w:jc w:val="center"/>
        <w:rPr>
          <w:rFonts w:ascii="Nunito ExtraBold" w:eastAsia="Nunito ExtraBold" w:hAnsi="Nunito ExtraBold" w:cs="Nunito ExtraBold"/>
          <w:i/>
        </w:rPr>
      </w:pPr>
      <w:r>
        <w:rPr>
          <w:rFonts w:ascii="Nunito ExtraBold" w:eastAsia="Nunito ExtraBold" w:hAnsi="Nunito ExtraBold" w:cs="Nunito ExtraBold"/>
          <w:i/>
        </w:rPr>
        <w:t>Objectives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661884FB" w14:textId="77777777" w:rsidTr="1B0E0E54">
        <w:tc>
          <w:tcPr>
            <w:tcW w:w="9360" w:type="dxa"/>
            <w:shd w:val="clear" w:color="auto" w:fill="auto"/>
            <w:tcMar>
              <w:top w:w="100" w:type="dxa"/>
              <w:left w:w="100" w:type="dxa"/>
              <w:bottom w:w="100" w:type="dxa"/>
              <w:right w:w="100" w:type="dxa"/>
            </w:tcMar>
          </w:tcPr>
          <w:p w14:paraId="3B084EAD" w14:textId="464EBC9D" w:rsidR="009A77C9" w:rsidRDefault="00711B93" w:rsidP="00711B93">
            <w:pPr>
              <w:tabs>
                <w:tab w:val="center" w:pos="2240"/>
              </w:tabs>
              <w:rPr>
                <w:sz w:val="16"/>
                <w:szCs w:val="16"/>
              </w:rPr>
            </w:pPr>
            <w:r>
              <w:rPr>
                <w:sz w:val="16"/>
                <w:szCs w:val="16"/>
              </w:rPr>
              <w:t xml:space="preserve">I can define intersectionality </w:t>
            </w:r>
            <w:r w:rsidR="009A7674">
              <w:rPr>
                <w:sz w:val="16"/>
                <w:szCs w:val="16"/>
              </w:rPr>
              <w:t>and provide real-world examples</w:t>
            </w:r>
          </w:p>
        </w:tc>
      </w:tr>
      <w:tr w:rsidR="009A77C9" w14:paraId="5D15965A" w14:textId="77777777" w:rsidTr="1B0E0E54">
        <w:tc>
          <w:tcPr>
            <w:tcW w:w="9360" w:type="dxa"/>
            <w:shd w:val="clear" w:color="auto" w:fill="auto"/>
            <w:tcMar>
              <w:top w:w="100" w:type="dxa"/>
              <w:left w:w="100" w:type="dxa"/>
              <w:bottom w:w="100" w:type="dxa"/>
              <w:right w:w="100" w:type="dxa"/>
            </w:tcMar>
          </w:tcPr>
          <w:p w14:paraId="55B26F4B" w14:textId="2BB945EE" w:rsidR="009A77C9" w:rsidRDefault="00711B93">
            <w:pPr>
              <w:rPr>
                <w:sz w:val="16"/>
                <w:szCs w:val="16"/>
              </w:rPr>
            </w:pPr>
            <w:r>
              <w:rPr>
                <w:sz w:val="16"/>
                <w:szCs w:val="16"/>
              </w:rPr>
              <w:t xml:space="preserve">I can </w:t>
            </w:r>
            <w:r w:rsidR="009A7674">
              <w:rPr>
                <w:sz w:val="16"/>
                <w:szCs w:val="16"/>
              </w:rPr>
              <w:t>illustrate the relationship between privilege and power and it</w:t>
            </w:r>
            <w:r w:rsidR="003C2F4D">
              <w:rPr>
                <w:sz w:val="16"/>
                <w:szCs w:val="16"/>
              </w:rPr>
              <w:t>s</w:t>
            </w:r>
            <w:r w:rsidR="009A7674">
              <w:rPr>
                <w:sz w:val="16"/>
                <w:szCs w:val="16"/>
              </w:rPr>
              <w:t xml:space="preserve"> effects on various minority groups</w:t>
            </w:r>
          </w:p>
        </w:tc>
      </w:tr>
      <w:tr w:rsidR="009A77C9" w14:paraId="1CFA573B" w14:textId="77777777" w:rsidTr="1B0E0E54">
        <w:tc>
          <w:tcPr>
            <w:tcW w:w="9360" w:type="dxa"/>
            <w:shd w:val="clear" w:color="auto" w:fill="auto"/>
            <w:tcMar>
              <w:top w:w="100" w:type="dxa"/>
              <w:left w:w="100" w:type="dxa"/>
              <w:bottom w:w="100" w:type="dxa"/>
              <w:right w:w="100" w:type="dxa"/>
            </w:tcMar>
          </w:tcPr>
          <w:p w14:paraId="2035DE47" w14:textId="6BD30245" w:rsidR="009A77C9" w:rsidRDefault="009A7674">
            <w:pPr>
              <w:rPr>
                <w:sz w:val="16"/>
                <w:szCs w:val="16"/>
              </w:rPr>
            </w:pPr>
            <w:r>
              <w:rPr>
                <w:sz w:val="16"/>
                <w:szCs w:val="16"/>
              </w:rPr>
              <w:t>I can explain to others what patriarchy is and its impact on women throughout time</w:t>
            </w:r>
          </w:p>
        </w:tc>
      </w:tr>
      <w:tr w:rsidR="009A77C9" w14:paraId="39524DAD" w14:textId="77777777" w:rsidTr="1B0E0E54">
        <w:tc>
          <w:tcPr>
            <w:tcW w:w="9360" w:type="dxa"/>
            <w:shd w:val="clear" w:color="auto" w:fill="auto"/>
            <w:tcMar>
              <w:top w:w="100" w:type="dxa"/>
              <w:left w:w="100" w:type="dxa"/>
              <w:bottom w:w="100" w:type="dxa"/>
              <w:right w:w="100" w:type="dxa"/>
            </w:tcMar>
          </w:tcPr>
          <w:p w14:paraId="4AF124A3" w14:textId="44DE6F8E" w:rsidR="009A77C9" w:rsidRDefault="009A7674">
            <w:pPr>
              <w:rPr>
                <w:sz w:val="16"/>
                <w:szCs w:val="16"/>
              </w:rPr>
            </w:pPr>
            <w:r>
              <w:rPr>
                <w:sz w:val="16"/>
                <w:szCs w:val="16"/>
              </w:rPr>
              <w:t>I can prepare interview questions that are respectful, clear and concise</w:t>
            </w:r>
          </w:p>
        </w:tc>
      </w:tr>
      <w:tr w:rsidR="009A77C9" w14:paraId="7506B84D" w14:textId="77777777" w:rsidTr="1B0E0E54">
        <w:tc>
          <w:tcPr>
            <w:tcW w:w="9360" w:type="dxa"/>
            <w:shd w:val="clear" w:color="auto" w:fill="auto"/>
            <w:tcMar>
              <w:top w:w="100" w:type="dxa"/>
              <w:left w:w="100" w:type="dxa"/>
              <w:bottom w:w="100" w:type="dxa"/>
              <w:right w:w="100" w:type="dxa"/>
            </w:tcMar>
          </w:tcPr>
          <w:p w14:paraId="257AADB5" w14:textId="0D887B5A" w:rsidR="009A77C9" w:rsidRDefault="009A77C9">
            <w:pPr>
              <w:widowControl w:val="0"/>
              <w:rPr>
                <w:sz w:val="16"/>
                <w:szCs w:val="16"/>
              </w:rPr>
            </w:pPr>
          </w:p>
        </w:tc>
      </w:tr>
    </w:tbl>
    <w:p w14:paraId="1DD94973" w14:textId="77777777" w:rsidR="009A77C9" w:rsidRDefault="009A77C9">
      <w:pPr>
        <w:jc w:val="center"/>
      </w:pPr>
    </w:p>
    <w:p w14:paraId="33E394C6" w14:textId="72892FD5" w:rsidR="009A77C9" w:rsidRDefault="00CF2935">
      <w:pPr>
        <w:jc w:val="center"/>
        <w:rPr>
          <w:rFonts w:ascii="Nunito ExtraBold" w:eastAsia="Nunito ExtraBold" w:hAnsi="Nunito ExtraBold" w:cs="Nunito ExtraBold"/>
          <w:i/>
        </w:rPr>
      </w:pPr>
      <w:r>
        <w:rPr>
          <w:rFonts w:ascii="Nunito ExtraBold" w:eastAsia="Nunito ExtraBold" w:hAnsi="Nunito ExtraBold" w:cs="Nunito ExtraBold"/>
          <w:i/>
        </w:rPr>
        <w:t>Prepare (Assignments)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680"/>
        <w:gridCol w:w="4680"/>
      </w:tblGrid>
      <w:tr w:rsidR="009A77C9" w14:paraId="42FDD4F3" w14:textId="77777777" w:rsidTr="67621F55">
        <w:tc>
          <w:tcPr>
            <w:tcW w:w="4680" w:type="dxa"/>
            <w:shd w:val="clear" w:color="auto" w:fill="auto"/>
            <w:tcMar>
              <w:top w:w="100" w:type="dxa"/>
              <w:left w:w="100" w:type="dxa"/>
              <w:bottom w:w="100" w:type="dxa"/>
              <w:right w:w="100" w:type="dxa"/>
            </w:tcMar>
          </w:tcPr>
          <w:p w14:paraId="7E197D0E" w14:textId="7AD21B0B" w:rsidR="009A77C9" w:rsidRDefault="67621F55" w:rsidP="67621F55">
            <w:pPr>
              <w:widowControl w:val="0"/>
              <w:jc w:val="center"/>
              <w:rPr>
                <w:i/>
                <w:iCs/>
                <w:sz w:val="16"/>
                <w:szCs w:val="16"/>
              </w:rPr>
            </w:pPr>
            <w:r w:rsidRPr="67621F55">
              <w:rPr>
                <w:i/>
                <w:iCs/>
                <w:sz w:val="16"/>
                <w:szCs w:val="16"/>
              </w:rPr>
              <w:t>Community Project - Interview community member</w:t>
            </w:r>
          </w:p>
        </w:tc>
        <w:tc>
          <w:tcPr>
            <w:tcW w:w="4680" w:type="dxa"/>
            <w:shd w:val="clear" w:color="auto" w:fill="auto"/>
            <w:tcMar>
              <w:top w:w="100" w:type="dxa"/>
              <w:left w:w="100" w:type="dxa"/>
              <w:bottom w:w="100" w:type="dxa"/>
              <w:right w:w="100" w:type="dxa"/>
            </w:tcMar>
          </w:tcPr>
          <w:p w14:paraId="32DF7E52" w14:textId="77777777" w:rsidR="009A77C9" w:rsidRDefault="003052ED">
            <w:pPr>
              <w:widowControl w:val="0"/>
              <w:rPr>
                <w:sz w:val="16"/>
                <w:szCs w:val="16"/>
              </w:rPr>
            </w:pPr>
            <w:r>
              <w:rPr>
                <w:rFonts w:ascii="Nunito ExtraBold" w:eastAsia="Nunito ExtraBold" w:hAnsi="Nunito ExtraBold" w:cs="Nunito ExtraBold"/>
                <w:sz w:val="16"/>
                <w:szCs w:val="16"/>
              </w:rPr>
              <w:t>Teacher signature:</w:t>
            </w:r>
          </w:p>
        </w:tc>
      </w:tr>
      <w:tr w:rsidR="003C2F4D" w14:paraId="3EB12832" w14:textId="77777777" w:rsidTr="67621F55">
        <w:tc>
          <w:tcPr>
            <w:tcW w:w="4680" w:type="dxa"/>
            <w:shd w:val="clear" w:color="auto" w:fill="auto"/>
            <w:tcMar>
              <w:top w:w="100" w:type="dxa"/>
              <w:left w:w="100" w:type="dxa"/>
              <w:bottom w:w="100" w:type="dxa"/>
              <w:right w:w="100" w:type="dxa"/>
            </w:tcMar>
          </w:tcPr>
          <w:p w14:paraId="0D0194B8" w14:textId="7D33D4E7" w:rsidR="003C2F4D" w:rsidRDefault="1552A539" w:rsidP="1552A539">
            <w:pPr>
              <w:widowControl w:val="0"/>
              <w:jc w:val="center"/>
              <w:rPr>
                <w:sz w:val="16"/>
                <w:szCs w:val="16"/>
              </w:rPr>
            </w:pPr>
            <w:r w:rsidRPr="1552A539">
              <w:rPr>
                <w:sz w:val="16"/>
                <w:szCs w:val="16"/>
              </w:rPr>
              <w:t>Role Play</w:t>
            </w:r>
          </w:p>
        </w:tc>
        <w:tc>
          <w:tcPr>
            <w:tcW w:w="4680" w:type="dxa"/>
            <w:shd w:val="clear" w:color="auto" w:fill="auto"/>
            <w:tcMar>
              <w:top w:w="100" w:type="dxa"/>
              <w:left w:w="100" w:type="dxa"/>
              <w:bottom w:w="100" w:type="dxa"/>
              <w:right w:w="100" w:type="dxa"/>
            </w:tcMar>
          </w:tcPr>
          <w:p w14:paraId="10B3041B" w14:textId="01292787" w:rsidR="003C2F4D" w:rsidRPr="003C2F4D" w:rsidRDefault="1552A539" w:rsidP="1552A539">
            <w:pPr>
              <w:widowControl w:val="0"/>
              <w:rPr>
                <w:sz w:val="16"/>
                <w:szCs w:val="16"/>
              </w:rPr>
            </w:pPr>
            <w:r w:rsidRPr="1552A539">
              <w:rPr>
                <w:rFonts w:ascii="Nunito ExtraBold" w:eastAsia="Nunito ExtraBold" w:hAnsi="Nunito ExtraBold" w:cs="Nunito ExtraBold"/>
                <w:sz w:val="16"/>
                <w:szCs w:val="16"/>
              </w:rPr>
              <w:t>Teacher signature:</w:t>
            </w:r>
          </w:p>
        </w:tc>
      </w:tr>
      <w:tr w:rsidR="1552A539" w14:paraId="2B14C414" w14:textId="77777777" w:rsidTr="67621F55">
        <w:tc>
          <w:tcPr>
            <w:tcW w:w="4680" w:type="dxa"/>
            <w:shd w:val="clear" w:color="auto" w:fill="auto"/>
            <w:tcMar>
              <w:top w:w="100" w:type="dxa"/>
              <w:left w:w="100" w:type="dxa"/>
              <w:bottom w:w="100" w:type="dxa"/>
              <w:right w:w="100" w:type="dxa"/>
            </w:tcMar>
          </w:tcPr>
          <w:p w14:paraId="4AD46DC9" w14:textId="35FBD30C" w:rsidR="1552A539" w:rsidRDefault="1552A539" w:rsidP="1552A539">
            <w:pPr>
              <w:jc w:val="center"/>
              <w:rPr>
                <w:sz w:val="16"/>
                <w:szCs w:val="16"/>
              </w:rPr>
            </w:pPr>
            <w:r w:rsidRPr="1552A539">
              <w:rPr>
                <w:sz w:val="16"/>
                <w:szCs w:val="16"/>
              </w:rPr>
              <w:t>Journal</w:t>
            </w:r>
          </w:p>
        </w:tc>
        <w:tc>
          <w:tcPr>
            <w:tcW w:w="4680" w:type="dxa"/>
            <w:shd w:val="clear" w:color="auto" w:fill="auto"/>
            <w:tcMar>
              <w:top w:w="100" w:type="dxa"/>
              <w:left w:w="100" w:type="dxa"/>
              <w:bottom w:w="100" w:type="dxa"/>
              <w:right w:w="100" w:type="dxa"/>
            </w:tcMar>
          </w:tcPr>
          <w:p w14:paraId="64F3B8D6" w14:textId="01292787" w:rsidR="1552A539" w:rsidRDefault="1552A539" w:rsidP="1552A539">
            <w:pPr>
              <w:rPr>
                <w:sz w:val="16"/>
                <w:szCs w:val="16"/>
              </w:rPr>
            </w:pPr>
            <w:r w:rsidRPr="1552A539">
              <w:rPr>
                <w:rFonts w:ascii="Nunito ExtraBold" w:eastAsia="Nunito ExtraBold" w:hAnsi="Nunito ExtraBold" w:cs="Nunito ExtraBold"/>
                <w:sz w:val="16"/>
                <w:szCs w:val="16"/>
              </w:rPr>
              <w:t>Teacher signature:</w:t>
            </w:r>
          </w:p>
          <w:p w14:paraId="74741186" w14:textId="68BA1151" w:rsidR="1552A539" w:rsidRDefault="1552A539" w:rsidP="1552A539">
            <w:pPr>
              <w:rPr>
                <w:sz w:val="16"/>
                <w:szCs w:val="16"/>
              </w:rPr>
            </w:pPr>
            <w:commentRangeStart w:id="7"/>
            <w:commentRangeEnd w:id="7"/>
            <w:r>
              <w:commentReference w:id="7"/>
            </w:r>
          </w:p>
        </w:tc>
      </w:tr>
      <w:tr w:rsidR="7301B2C1" w14:paraId="3FCD5DD1" w14:textId="77777777" w:rsidTr="67621F55">
        <w:tc>
          <w:tcPr>
            <w:tcW w:w="4680" w:type="dxa"/>
            <w:shd w:val="clear" w:color="auto" w:fill="auto"/>
            <w:tcMar>
              <w:top w:w="100" w:type="dxa"/>
              <w:left w:w="100" w:type="dxa"/>
              <w:bottom w:w="100" w:type="dxa"/>
              <w:right w:w="100" w:type="dxa"/>
            </w:tcMar>
          </w:tcPr>
          <w:p w14:paraId="7FF754CE" w14:textId="65F5FE88" w:rsidR="7301B2C1" w:rsidRDefault="7301B2C1" w:rsidP="7301B2C1">
            <w:pPr>
              <w:jc w:val="center"/>
              <w:rPr>
                <w:sz w:val="16"/>
                <w:szCs w:val="16"/>
              </w:rPr>
            </w:pPr>
            <w:r w:rsidRPr="7301B2C1">
              <w:rPr>
                <w:sz w:val="16"/>
                <w:szCs w:val="16"/>
              </w:rPr>
              <w:t>Movie Review</w:t>
            </w:r>
            <w:r w:rsidR="00C9198A">
              <w:rPr>
                <w:sz w:val="16"/>
                <w:szCs w:val="16"/>
              </w:rPr>
              <w:t xml:space="preserve"> (choice)</w:t>
            </w:r>
          </w:p>
        </w:tc>
        <w:tc>
          <w:tcPr>
            <w:tcW w:w="4680" w:type="dxa"/>
            <w:shd w:val="clear" w:color="auto" w:fill="auto"/>
            <w:tcMar>
              <w:top w:w="100" w:type="dxa"/>
              <w:left w:w="100" w:type="dxa"/>
              <w:bottom w:w="100" w:type="dxa"/>
              <w:right w:w="100" w:type="dxa"/>
            </w:tcMar>
          </w:tcPr>
          <w:p w14:paraId="7577AA07" w14:textId="01292787" w:rsidR="7301B2C1" w:rsidRDefault="7301B2C1" w:rsidP="7301B2C1">
            <w:pPr>
              <w:rPr>
                <w:sz w:val="16"/>
                <w:szCs w:val="16"/>
              </w:rPr>
            </w:pPr>
            <w:r w:rsidRPr="7301B2C1">
              <w:rPr>
                <w:rFonts w:ascii="Nunito ExtraBold" w:eastAsia="Nunito ExtraBold" w:hAnsi="Nunito ExtraBold" w:cs="Nunito ExtraBold"/>
                <w:sz w:val="16"/>
                <w:szCs w:val="16"/>
              </w:rPr>
              <w:t>Teacher signature:</w:t>
            </w:r>
          </w:p>
          <w:p w14:paraId="0AE51229" w14:textId="77E2E4A8" w:rsidR="7301B2C1" w:rsidRDefault="7301B2C1" w:rsidP="7301B2C1">
            <w:pPr>
              <w:rPr>
                <w:sz w:val="16"/>
                <w:szCs w:val="16"/>
              </w:rPr>
            </w:pPr>
          </w:p>
        </w:tc>
      </w:tr>
      <w:tr w:rsidR="7301B2C1" w14:paraId="0E9EACB5" w14:textId="77777777" w:rsidTr="67621F55">
        <w:tc>
          <w:tcPr>
            <w:tcW w:w="4680" w:type="dxa"/>
            <w:shd w:val="clear" w:color="auto" w:fill="auto"/>
            <w:tcMar>
              <w:top w:w="100" w:type="dxa"/>
              <w:left w:w="100" w:type="dxa"/>
              <w:bottom w:w="100" w:type="dxa"/>
              <w:right w:w="100" w:type="dxa"/>
            </w:tcMar>
          </w:tcPr>
          <w:p w14:paraId="0C7139F5" w14:textId="316BA306" w:rsidR="7301B2C1" w:rsidRDefault="7301B2C1" w:rsidP="7301B2C1">
            <w:pPr>
              <w:jc w:val="center"/>
              <w:rPr>
                <w:sz w:val="16"/>
                <w:szCs w:val="16"/>
              </w:rPr>
            </w:pPr>
            <w:r w:rsidRPr="7301B2C1">
              <w:rPr>
                <w:sz w:val="16"/>
                <w:szCs w:val="16"/>
              </w:rPr>
              <w:t>Conference Prep</w:t>
            </w:r>
          </w:p>
        </w:tc>
        <w:tc>
          <w:tcPr>
            <w:tcW w:w="4680" w:type="dxa"/>
            <w:shd w:val="clear" w:color="auto" w:fill="auto"/>
            <w:tcMar>
              <w:top w:w="100" w:type="dxa"/>
              <w:left w:w="100" w:type="dxa"/>
              <w:bottom w:w="100" w:type="dxa"/>
              <w:right w:w="100" w:type="dxa"/>
            </w:tcMar>
          </w:tcPr>
          <w:p w14:paraId="61498C09" w14:textId="77777777" w:rsidR="7301B2C1" w:rsidRDefault="7301B2C1" w:rsidP="7301B2C1">
            <w:pPr>
              <w:numPr>
                <w:ilvl w:val="0"/>
                <w:numId w:val="3"/>
              </w:numPr>
              <w:rPr>
                <w:sz w:val="16"/>
                <w:szCs w:val="16"/>
              </w:rPr>
            </w:pPr>
            <w:r w:rsidRPr="7301B2C1">
              <w:rPr>
                <w:sz w:val="16"/>
                <w:szCs w:val="16"/>
              </w:rPr>
              <w:t>Have you learned the concepts?</w:t>
            </w:r>
          </w:p>
          <w:p w14:paraId="15BA062C" w14:textId="77777777" w:rsidR="7301B2C1" w:rsidRDefault="7301B2C1" w:rsidP="7301B2C1">
            <w:pPr>
              <w:numPr>
                <w:ilvl w:val="0"/>
                <w:numId w:val="3"/>
              </w:numPr>
              <w:rPr>
                <w:sz w:val="16"/>
                <w:szCs w:val="16"/>
              </w:rPr>
            </w:pPr>
            <w:r w:rsidRPr="7301B2C1">
              <w:rPr>
                <w:sz w:val="16"/>
                <w:szCs w:val="16"/>
              </w:rPr>
              <w:t>Complete self-assessment.</w:t>
            </w:r>
          </w:p>
          <w:p w14:paraId="3B11E889" w14:textId="5FED873D" w:rsidR="7301B2C1" w:rsidRDefault="7301B2C1" w:rsidP="7301B2C1">
            <w:pPr>
              <w:numPr>
                <w:ilvl w:val="0"/>
                <w:numId w:val="3"/>
              </w:numPr>
              <w:rPr>
                <w:sz w:val="16"/>
                <w:szCs w:val="16"/>
              </w:rPr>
            </w:pPr>
            <w:r w:rsidRPr="7301B2C1">
              <w:rPr>
                <w:sz w:val="16"/>
                <w:szCs w:val="16"/>
              </w:rPr>
              <w:t>Do you have artifacts to show or can you demonstrate these concepts?</w:t>
            </w:r>
          </w:p>
        </w:tc>
      </w:tr>
    </w:tbl>
    <w:p w14:paraId="1EDF3ADB" w14:textId="13FCED33" w:rsidR="009A77C9" w:rsidRDefault="009A77C9"/>
    <w:p w14:paraId="201BC6AC" w14:textId="77777777" w:rsidR="00CF2935" w:rsidRDefault="00CF2935" w:rsidP="00CF2935">
      <w:pPr>
        <w:jc w:val="center"/>
        <w:rPr>
          <w:rFonts w:ascii="Nunito ExtraBold" w:eastAsia="Nunito ExtraBold" w:hAnsi="Nunito ExtraBold" w:cs="Nunito ExtraBold"/>
          <w:i/>
        </w:rPr>
      </w:pPr>
      <w:r>
        <w:rPr>
          <w:rFonts w:ascii="Nunito ExtraBold" w:eastAsia="Nunito ExtraBold" w:hAnsi="Nunito ExtraBold" w:cs="Nunito ExtraBold"/>
          <w:i/>
        </w:rPr>
        <w:t>Demonstrate Competency</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10"/>
        <w:gridCol w:w="4545"/>
      </w:tblGrid>
      <w:tr w:rsidR="00CF2935" w14:paraId="0C173333" w14:textId="77777777" w:rsidTr="003052ED">
        <w:trPr>
          <w:trHeight w:val="400"/>
        </w:trPr>
        <w:tc>
          <w:tcPr>
            <w:tcW w:w="4710" w:type="dxa"/>
            <w:tcMar>
              <w:top w:w="100" w:type="dxa"/>
              <w:left w:w="100" w:type="dxa"/>
              <w:bottom w:w="100" w:type="dxa"/>
              <w:right w:w="100" w:type="dxa"/>
            </w:tcMar>
          </w:tcPr>
          <w:p w14:paraId="64A16B4B" w14:textId="77777777" w:rsidR="00CF2935" w:rsidRDefault="00CF2935" w:rsidP="003052ED">
            <w:pPr>
              <w:widowControl w:val="0"/>
              <w:jc w:val="center"/>
              <w:rPr>
                <w:sz w:val="16"/>
                <w:szCs w:val="16"/>
              </w:rPr>
            </w:pPr>
            <w:r>
              <w:rPr>
                <w:sz w:val="16"/>
                <w:szCs w:val="16"/>
              </w:rPr>
              <w:t>My 3 artifacts to showcase learning are...</w:t>
            </w:r>
          </w:p>
        </w:tc>
        <w:tc>
          <w:tcPr>
            <w:tcW w:w="4545" w:type="dxa"/>
            <w:tcMar>
              <w:top w:w="100" w:type="dxa"/>
              <w:left w:w="100" w:type="dxa"/>
              <w:bottom w:w="100" w:type="dxa"/>
              <w:right w:w="100" w:type="dxa"/>
            </w:tcMar>
          </w:tcPr>
          <w:p w14:paraId="1F9E0449" w14:textId="77777777" w:rsidR="00CF2935" w:rsidRDefault="00CF2935" w:rsidP="003052ED">
            <w:pPr>
              <w:widowControl w:val="0"/>
              <w:jc w:val="center"/>
              <w:rPr>
                <w:sz w:val="16"/>
                <w:szCs w:val="16"/>
              </w:rPr>
            </w:pPr>
            <w:r>
              <w:rPr>
                <w:sz w:val="16"/>
                <w:szCs w:val="16"/>
              </w:rPr>
              <w:t>This piece supports my learning because....</w:t>
            </w:r>
          </w:p>
        </w:tc>
      </w:tr>
      <w:tr w:rsidR="00CF2935" w14:paraId="05C2A530" w14:textId="77777777" w:rsidTr="003052ED">
        <w:trPr>
          <w:trHeight w:val="860"/>
        </w:trPr>
        <w:tc>
          <w:tcPr>
            <w:tcW w:w="4710" w:type="dxa"/>
            <w:tcMar>
              <w:top w:w="100" w:type="dxa"/>
              <w:left w:w="100" w:type="dxa"/>
              <w:bottom w:w="100" w:type="dxa"/>
              <w:right w:w="100" w:type="dxa"/>
            </w:tcMar>
          </w:tcPr>
          <w:p w14:paraId="7113D45C" w14:textId="77777777" w:rsidR="00CF2935" w:rsidRDefault="00CF2935" w:rsidP="003052ED">
            <w:pPr>
              <w:widowControl w:val="0"/>
              <w:jc w:val="center"/>
              <w:rPr>
                <w:sz w:val="16"/>
                <w:szCs w:val="16"/>
              </w:rPr>
            </w:pPr>
          </w:p>
        </w:tc>
        <w:tc>
          <w:tcPr>
            <w:tcW w:w="4545" w:type="dxa"/>
            <w:tcMar>
              <w:top w:w="100" w:type="dxa"/>
              <w:left w:w="100" w:type="dxa"/>
              <w:bottom w:w="100" w:type="dxa"/>
              <w:right w:w="100" w:type="dxa"/>
            </w:tcMar>
          </w:tcPr>
          <w:p w14:paraId="20C6CD67" w14:textId="77777777" w:rsidR="00CF2935" w:rsidRDefault="00CF2935" w:rsidP="003052ED">
            <w:pPr>
              <w:widowControl w:val="0"/>
              <w:jc w:val="center"/>
              <w:rPr>
                <w:sz w:val="16"/>
                <w:szCs w:val="16"/>
              </w:rPr>
            </w:pPr>
          </w:p>
        </w:tc>
      </w:tr>
      <w:tr w:rsidR="00CF2935" w14:paraId="4F7B0837" w14:textId="77777777" w:rsidTr="003052ED">
        <w:trPr>
          <w:trHeight w:val="860"/>
        </w:trPr>
        <w:tc>
          <w:tcPr>
            <w:tcW w:w="4710" w:type="dxa"/>
            <w:tcMar>
              <w:top w:w="100" w:type="dxa"/>
              <w:left w:w="100" w:type="dxa"/>
              <w:bottom w:w="100" w:type="dxa"/>
              <w:right w:w="100" w:type="dxa"/>
            </w:tcMar>
          </w:tcPr>
          <w:p w14:paraId="1747E1D4" w14:textId="77777777" w:rsidR="00CF2935" w:rsidRDefault="00CF2935" w:rsidP="003052ED">
            <w:pPr>
              <w:widowControl w:val="0"/>
              <w:jc w:val="center"/>
              <w:rPr>
                <w:sz w:val="16"/>
                <w:szCs w:val="16"/>
              </w:rPr>
            </w:pPr>
          </w:p>
        </w:tc>
        <w:tc>
          <w:tcPr>
            <w:tcW w:w="4545" w:type="dxa"/>
            <w:tcMar>
              <w:top w:w="100" w:type="dxa"/>
              <w:left w:w="100" w:type="dxa"/>
              <w:bottom w:w="100" w:type="dxa"/>
              <w:right w:w="100" w:type="dxa"/>
            </w:tcMar>
          </w:tcPr>
          <w:p w14:paraId="3BAF4F1E" w14:textId="77777777" w:rsidR="00CF2935" w:rsidRDefault="00CF2935" w:rsidP="003052ED">
            <w:pPr>
              <w:widowControl w:val="0"/>
              <w:jc w:val="center"/>
              <w:rPr>
                <w:sz w:val="16"/>
                <w:szCs w:val="16"/>
              </w:rPr>
            </w:pPr>
          </w:p>
        </w:tc>
      </w:tr>
      <w:tr w:rsidR="00CF2935" w14:paraId="728464C2" w14:textId="77777777" w:rsidTr="003052ED">
        <w:trPr>
          <w:trHeight w:val="860"/>
        </w:trPr>
        <w:tc>
          <w:tcPr>
            <w:tcW w:w="4710" w:type="dxa"/>
            <w:tcBorders>
              <w:bottom w:val="single" w:sz="12" w:space="0" w:color="000000"/>
            </w:tcBorders>
            <w:tcMar>
              <w:top w:w="100" w:type="dxa"/>
              <w:left w:w="100" w:type="dxa"/>
              <w:bottom w:w="100" w:type="dxa"/>
              <w:right w:w="100" w:type="dxa"/>
            </w:tcMar>
          </w:tcPr>
          <w:p w14:paraId="3DF70969" w14:textId="77777777" w:rsidR="00CF2935" w:rsidRDefault="00CF2935" w:rsidP="003052ED">
            <w:pPr>
              <w:widowControl w:val="0"/>
              <w:jc w:val="center"/>
              <w:rPr>
                <w:sz w:val="16"/>
                <w:szCs w:val="16"/>
              </w:rPr>
            </w:pPr>
          </w:p>
        </w:tc>
        <w:tc>
          <w:tcPr>
            <w:tcW w:w="4545" w:type="dxa"/>
            <w:tcBorders>
              <w:bottom w:val="single" w:sz="12" w:space="0" w:color="000000"/>
            </w:tcBorders>
            <w:tcMar>
              <w:top w:w="100" w:type="dxa"/>
              <w:left w:w="100" w:type="dxa"/>
              <w:bottom w:w="100" w:type="dxa"/>
              <w:right w:w="100" w:type="dxa"/>
            </w:tcMar>
          </w:tcPr>
          <w:p w14:paraId="4930DC68" w14:textId="77777777" w:rsidR="00CF2935" w:rsidRDefault="00CF2935" w:rsidP="003052ED">
            <w:pPr>
              <w:widowControl w:val="0"/>
              <w:jc w:val="center"/>
              <w:rPr>
                <w:sz w:val="16"/>
                <w:szCs w:val="16"/>
              </w:rPr>
            </w:pPr>
          </w:p>
        </w:tc>
      </w:tr>
      <w:tr w:rsidR="00CF2935" w14:paraId="04C27672" w14:textId="77777777" w:rsidTr="003052ED">
        <w:trPr>
          <w:trHeight w:val="400"/>
        </w:trPr>
        <w:tc>
          <w:tcPr>
            <w:tcW w:w="4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C1A64A8" w14:textId="77777777" w:rsidR="00CF2935" w:rsidRDefault="00CF2935" w:rsidP="003052ED">
            <w:pPr>
              <w:widowControl w:val="0"/>
              <w:jc w:val="center"/>
              <w:rPr>
                <w:sz w:val="16"/>
                <w:szCs w:val="16"/>
              </w:rPr>
            </w:pPr>
            <w:r>
              <w:rPr>
                <w:noProof/>
                <w:sz w:val="16"/>
                <w:szCs w:val="16"/>
              </w:rPr>
              <mc:AlternateContent>
                <mc:Choice Requires="wps">
                  <w:drawing>
                    <wp:anchor distT="0" distB="0" distL="114300" distR="114300" simplePos="0" relativeHeight="251658242" behindDoc="0" locked="0" layoutInCell="1" allowOverlap="1" wp14:anchorId="3346B7AD" wp14:editId="3B012D88">
                      <wp:simplePos x="0" y="0"/>
                      <wp:positionH relativeFrom="column">
                        <wp:posOffset>2000250</wp:posOffset>
                      </wp:positionH>
                      <wp:positionV relativeFrom="paragraph">
                        <wp:posOffset>-27940</wp:posOffset>
                      </wp:positionV>
                      <wp:extent cx="279400" cy="215900"/>
                      <wp:effectExtent l="50800" t="25400" r="63500" b="76200"/>
                      <wp:wrapNone/>
                      <wp:docPr id="24" name="Frame 24"/>
                      <wp:cNvGraphicFramePr/>
                      <a:graphic xmlns:a="http://schemas.openxmlformats.org/drawingml/2006/main">
                        <a:graphicData uri="http://schemas.microsoft.com/office/word/2010/wordprocessingShape">
                          <wps:wsp>
                            <wps:cNvSpPr/>
                            <wps:spPr>
                              <a:xfrm>
                                <a:off x="0" y="0"/>
                                <a:ext cx="279400" cy="215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v:shape id="Frame 24" style="position:absolute;margin-left:157.5pt;margin-top:-2.2pt;width:22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15900" o:spid="_x0000_s1026" fillcolor="#4f81bd [3204]" strokecolor="#4579b8 [3044]" path="m,l279400,r,215900l,215900,,xm26988,26988r,161925l252413,188913r,-161925l26988,26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" w14:anchorId="158623F2">
                      <v:fill type="gradient" color2="#a7bfde [1620]" angle="180" focus="100%" rotate="t">
                        <o:fill v:ext="view" type="gradientUnscaled"/>
                      </v:fill>
                      <v:shadow on="t" color="black" opacity="22937f" offset="0,.63889mm" origin=",.5"/>
                      <v:path arrowok="t" o:connecttype="custom" o:connectlocs="0,0;279400,0;279400,215900;0,215900;0,0;26988,26988;26988,188913;252413,188913;252413,26988;26988,26988" o:connectangles="0,0,0,0,0,0,0,0,0,0"/>
                    </v:shape>
                  </w:pict>
                </mc:Fallback>
              </mc:AlternateContent>
            </w:r>
            <w:r>
              <w:rPr>
                <w:sz w:val="16"/>
                <w:szCs w:val="16"/>
              </w:rPr>
              <w:t xml:space="preserve">Conference with Dana </w:t>
            </w:r>
          </w:p>
        </w:tc>
        <w:tc>
          <w:tcPr>
            <w:tcW w:w="45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B94565F" w14:textId="77777777" w:rsidR="00CF2935" w:rsidRDefault="00CF2935" w:rsidP="003052ED">
            <w:pPr>
              <w:widowControl w:val="0"/>
              <w:rPr>
                <w:rFonts w:ascii="Nunito ExtraBold" w:eastAsia="Nunito ExtraBold" w:hAnsi="Nunito ExtraBold" w:cs="Nunito ExtraBold"/>
                <w:sz w:val="16"/>
                <w:szCs w:val="16"/>
              </w:rPr>
            </w:pPr>
            <w:r>
              <w:rPr>
                <w:rFonts w:ascii="Nunito ExtraBold" w:eastAsia="Nunito ExtraBold" w:hAnsi="Nunito ExtraBold" w:cs="Nunito ExtraBold"/>
                <w:sz w:val="16"/>
                <w:szCs w:val="16"/>
              </w:rPr>
              <w:t>Teacher Signature:</w:t>
            </w:r>
          </w:p>
        </w:tc>
      </w:tr>
    </w:tbl>
    <w:p w14:paraId="476494A4" w14:textId="77777777" w:rsidR="00CF2935" w:rsidRDefault="00CF2935" w:rsidP="00F965A0">
      <w:pPr>
        <w:pStyle w:val="Heading2"/>
        <w:jc w:val="left"/>
      </w:pPr>
    </w:p>
    <w:p w14:paraId="3099372D" w14:textId="2E3BCE42" w:rsidR="00CF2935" w:rsidRDefault="00CF2935" w:rsidP="00CF2935">
      <w:pPr>
        <w:pStyle w:val="Heading2"/>
      </w:pPr>
      <w:r>
        <w:t>Self Assessment</w:t>
      </w:r>
    </w:p>
    <w:p w14:paraId="00E67DB0" w14:textId="77777777" w:rsidR="00CF2935" w:rsidRDefault="00CF2935" w:rsidP="00CF2935">
      <w:pPr>
        <w:rPr>
          <w:rFonts w:ascii="Nunito ExtraBold" w:eastAsia="Nunito ExtraBold" w:hAnsi="Nunito ExtraBold" w:cs="Nunito ExtraBold"/>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60"/>
        <w:gridCol w:w="1860"/>
        <w:gridCol w:w="1860"/>
        <w:gridCol w:w="1860"/>
        <w:gridCol w:w="1860"/>
      </w:tblGrid>
      <w:tr w:rsidR="00CF2935" w14:paraId="6567D6F1" w14:textId="77777777" w:rsidTr="464261BD">
        <w:trPr>
          <w:trHeight w:val="440"/>
        </w:trPr>
        <w:tc>
          <w:tcPr>
            <w:tcW w:w="9300" w:type="dxa"/>
            <w:gridSpan w:val="5"/>
            <w:shd w:val="clear" w:color="auto" w:fill="E5B8B7" w:themeFill="accent2" w:themeFillTint="66"/>
            <w:tcMar>
              <w:top w:w="100" w:type="dxa"/>
              <w:left w:w="100" w:type="dxa"/>
              <w:bottom w:w="100" w:type="dxa"/>
              <w:right w:w="100" w:type="dxa"/>
            </w:tcMar>
          </w:tcPr>
          <w:p w14:paraId="25706F3A" w14:textId="77777777" w:rsidR="00CF2935" w:rsidRDefault="00CF2935" w:rsidP="003052ED">
            <w:pPr>
              <w:widowControl w:val="0"/>
              <w:jc w:val="center"/>
            </w:pPr>
            <w:r w:rsidRPr="00CF2935">
              <w:rPr>
                <w:color w:val="000000" w:themeColor="text1"/>
              </w:rPr>
              <w:t>How would you rate your understanding of these concepts?</w:t>
            </w:r>
          </w:p>
        </w:tc>
      </w:tr>
      <w:tr w:rsidR="00CF2935" w14:paraId="2369BF76" w14:textId="77777777" w:rsidTr="464261BD">
        <w:trPr>
          <w:trHeight w:val="480"/>
        </w:trPr>
        <w:tc>
          <w:tcPr>
            <w:tcW w:w="1860" w:type="dxa"/>
            <w:shd w:val="clear" w:color="auto" w:fill="auto"/>
            <w:tcMar>
              <w:top w:w="100" w:type="dxa"/>
              <w:left w:w="100" w:type="dxa"/>
              <w:bottom w:w="100" w:type="dxa"/>
              <w:right w:w="100" w:type="dxa"/>
            </w:tcMar>
          </w:tcPr>
          <w:p w14:paraId="5BADBCD8" w14:textId="77777777" w:rsidR="00CF2935" w:rsidRDefault="00CF2935" w:rsidP="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19F9ACE2" wp14:editId="1A6A1AEB">
                  <wp:extent cx="1047750" cy="1066800"/>
                  <wp:effectExtent l="0" t="0" r="0" b="0"/>
                  <wp:docPr id="25" name="image4.png" descr="A close up of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47750" cy="10668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3332922C" w14:textId="77777777" w:rsidR="00CF2935" w:rsidRDefault="00CF2935" w:rsidP="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397616A" wp14:editId="11811A9E">
                  <wp:extent cx="1047750" cy="10287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361E6472" w14:textId="77777777" w:rsidR="00CF2935" w:rsidRDefault="00CF2935" w:rsidP="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20E6E3A9" wp14:editId="54B89014">
                  <wp:extent cx="1047750" cy="10287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470047AC" w14:textId="77777777" w:rsidR="00CF2935" w:rsidRDefault="00CF2935" w:rsidP="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477C2642" wp14:editId="00D48766">
                  <wp:extent cx="1047750" cy="1028700"/>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70CA7EA7" w14:textId="77777777" w:rsidR="00CF2935" w:rsidRDefault="00CF2935" w:rsidP="003052ED">
            <w:pPr>
              <w:widowControl w:val="0"/>
              <w:jc w:val="cente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45B0A3A" wp14:editId="63A4396C">
                  <wp:extent cx="1047750" cy="102870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47750" cy="1028700"/>
                          </a:xfrm>
                          <a:prstGeom prst="rect">
                            <a:avLst/>
                          </a:prstGeom>
                          <a:ln/>
                        </pic:spPr>
                      </pic:pic>
                    </a:graphicData>
                  </a:graphic>
                </wp:inline>
              </w:drawing>
            </w:r>
          </w:p>
        </w:tc>
      </w:tr>
      <w:tr w:rsidR="00CF2935" w14:paraId="2BF5DE74" w14:textId="77777777" w:rsidTr="464261BD">
        <w:trPr>
          <w:trHeight w:val="600"/>
        </w:trPr>
        <w:tc>
          <w:tcPr>
            <w:tcW w:w="1860" w:type="dxa"/>
            <w:shd w:val="clear" w:color="auto" w:fill="auto"/>
            <w:tcMar>
              <w:top w:w="100" w:type="dxa"/>
              <w:left w:w="100" w:type="dxa"/>
              <w:bottom w:w="100" w:type="dxa"/>
              <w:right w:w="100" w:type="dxa"/>
            </w:tcMar>
          </w:tcPr>
          <w:p w14:paraId="2AE2CFD6" w14:textId="77777777" w:rsidR="00CF2935" w:rsidRDefault="00CF2935" w:rsidP="003052ED">
            <w:pPr>
              <w:widowControl w:val="0"/>
              <w:jc w:val="center"/>
            </w:pPr>
          </w:p>
        </w:tc>
        <w:tc>
          <w:tcPr>
            <w:tcW w:w="1860" w:type="dxa"/>
            <w:shd w:val="clear" w:color="auto" w:fill="auto"/>
            <w:tcMar>
              <w:top w:w="100" w:type="dxa"/>
              <w:left w:w="100" w:type="dxa"/>
              <w:bottom w:w="100" w:type="dxa"/>
              <w:right w:w="100" w:type="dxa"/>
            </w:tcMar>
          </w:tcPr>
          <w:p w14:paraId="5A4C0089" w14:textId="77777777" w:rsidR="00CF2935" w:rsidRDefault="00CF2935" w:rsidP="003052ED">
            <w:pPr>
              <w:widowControl w:val="0"/>
              <w:jc w:val="center"/>
            </w:pPr>
          </w:p>
        </w:tc>
        <w:tc>
          <w:tcPr>
            <w:tcW w:w="1860" w:type="dxa"/>
            <w:shd w:val="clear" w:color="auto" w:fill="auto"/>
            <w:tcMar>
              <w:top w:w="100" w:type="dxa"/>
              <w:left w:w="100" w:type="dxa"/>
              <w:bottom w:w="100" w:type="dxa"/>
              <w:right w:w="100" w:type="dxa"/>
            </w:tcMar>
          </w:tcPr>
          <w:p w14:paraId="30BD5FA9" w14:textId="77777777" w:rsidR="00CF2935" w:rsidRDefault="00CF2935" w:rsidP="003052ED">
            <w:pPr>
              <w:widowControl w:val="0"/>
              <w:jc w:val="center"/>
            </w:pPr>
          </w:p>
        </w:tc>
        <w:tc>
          <w:tcPr>
            <w:tcW w:w="1860" w:type="dxa"/>
            <w:shd w:val="clear" w:color="auto" w:fill="auto"/>
            <w:tcMar>
              <w:top w:w="100" w:type="dxa"/>
              <w:left w:w="100" w:type="dxa"/>
              <w:bottom w:w="100" w:type="dxa"/>
              <w:right w:w="100" w:type="dxa"/>
            </w:tcMar>
          </w:tcPr>
          <w:p w14:paraId="6C0BB2B4" w14:textId="77777777" w:rsidR="00CF2935" w:rsidRDefault="00CF2935" w:rsidP="003052ED">
            <w:pPr>
              <w:widowControl w:val="0"/>
              <w:jc w:val="center"/>
              <w:rPr>
                <w:rFonts w:ascii="Nunito ExtraBold" w:eastAsia="Nunito ExtraBold" w:hAnsi="Nunito ExtraBold" w:cs="Nunito ExtraBold"/>
              </w:rPr>
            </w:pPr>
          </w:p>
        </w:tc>
        <w:tc>
          <w:tcPr>
            <w:tcW w:w="1860" w:type="dxa"/>
            <w:shd w:val="clear" w:color="auto" w:fill="auto"/>
            <w:tcMar>
              <w:top w:w="100" w:type="dxa"/>
              <w:left w:w="100" w:type="dxa"/>
              <w:bottom w:w="100" w:type="dxa"/>
              <w:right w:w="100" w:type="dxa"/>
            </w:tcMar>
          </w:tcPr>
          <w:p w14:paraId="17D39B34" w14:textId="77777777" w:rsidR="00CF2935" w:rsidRDefault="00CF2935" w:rsidP="003052ED">
            <w:pPr>
              <w:widowControl w:val="0"/>
              <w:jc w:val="center"/>
              <w:rPr>
                <w:rFonts w:ascii="Nunito ExtraBold" w:eastAsia="Nunito ExtraBold" w:hAnsi="Nunito ExtraBold" w:cs="Nunito ExtraBold"/>
              </w:rPr>
            </w:pPr>
          </w:p>
        </w:tc>
      </w:tr>
      <w:tr w:rsidR="00CF2935" w14:paraId="184980C1" w14:textId="77777777" w:rsidTr="464261BD">
        <w:trPr>
          <w:trHeight w:val="360"/>
        </w:trPr>
        <w:tc>
          <w:tcPr>
            <w:tcW w:w="9300" w:type="dxa"/>
            <w:gridSpan w:val="5"/>
            <w:shd w:val="clear" w:color="auto" w:fill="E5B8B7" w:themeFill="accent2" w:themeFillTint="66"/>
            <w:tcMar>
              <w:top w:w="100" w:type="dxa"/>
              <w:left w:w="100" w:type="dxa"/>
              <w:bottom w:w="100" w:type="dxa"/>
              <w:right w:w="100" w:type="dxa"/>
            </w:tcMar>
          </w:tcPr>
          <w:p w14:paraId="1263C356" w14:textId="77777777" w:rsidR="00CF2935" w:rsidRDefault="00CF2935" w:rsidP="003052ED">
            <w:pPr>
              <w:widowControl w:val="0"/>
              <w:jc w:val="center"/>
            </w:pPr>
            <w:r>
              <w:t>Why?</w:t>
            </w:r>
          </w:p>
        </w:tc>
      </w:tr>
      <w:tr w:rsidR="00CF2935" w14:paraId="7BA19A91" w14:textId="77777777" w:rsidTr="464261BD">
        <w:trPr>
          <w:trHeight w:val="1120"/>
        </w:trPr>
        <w:tc>
          <w:tcPr>
            <w:tcW w:w="9300" w:type="dxa"/>
            <w:gridSpan w:val="5"/>
            <w:shd w:val="clear" w:color="auto" w:fill="auto"/>
            <w:tcMar>
              <w:top w:w="100" w:type="dxa"/>
              <w:left w:w="100" w:type="dxa"/>
              <w:bottom w:w="100" w:type="dxa"/>
              <w:right w:w="100" w:type="dxa"/>
            </w:tcMar>
          </w:tcPr>
          <w:p w14:paraId="56DD1CAA" w14:textId="77777777" w:rsidR="00CF2935" w:rsidRDefault="00CF2935" w:rsidP="003052ED">
            <w:pPr>
              <w:widowControl w:val="0"/>
              <w:rPr>
                <w:rFonts w:ascii="Nunito ExtraBold" w:eastAsia="Nunito ExtraBold" w:hAnsi="Nunito ExtraBold" w:cs="Nunito ExtraBold"/>
              </w:rPr>
            </w:pPr>
          </w:p>
        </w:tc>
      </w:tr>
    </w:tbl>
    <w:p w14:paraId="660199CA" w14:textId="77777777" w:rsidR="00CF2935" w:rsidRDefault="00CF2935" w:rsidP="00CF2935">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F2935" w14:paraId="4FDFD13B" w14:textId="77777777" w:rsidTr="00CF2935">
        <w:tc>
          <w:tcPr>
            <w:tcW w:w="9360" w:type="dxa"/>
            <w:shd w:val="clear" w:color="auto" w:fill="E5B8B7" w:themeFill="accent2" w:themeFillTint="66"/>
            <w:tcMar>
              <w:top w:w="100" w:type="dxa"/>
              <w:left w:w="100" w:type="dxa"/>
              <w:bottom w:w="100" w:type="dxa"/>
              <w:right w:w="100" w:type="dxa"/>
            </w:tcMar>
          </w:tcPr>
          <w:p w14:paraId="6675CA53" w14:textId="77777777" w:rsidR="00CF2935" w:rsidRDefault="00CF2935" w:rsidP="003052ED">
            <w:pPr>
              <w:widowControl w:val="0"/>
              <w:jc w:val="center"/>
              <w:rPr>
                <w:i/>
              </w:rPr>
            </w:pPr>
            <w:r>
              <w:t xml:space="preserve">What are one or two large takeaways you learned from these concepts? </w:t>
            </w:r>
            <w:r>
              <w:rPr>
                <w:i/>
              </w:rPr>
              <w:t>Describe in detail the connections you made to this material. (Attach additional resources if needed.)</w:t>
            </w:r>
          </w:p>
        </w:tc>
      </w:tr>
      <w:tr w:rsidR="00CF2935" w14:paraId="0DA2B0F7" w14:textId="77777777" w:rsidTr="003052ED">
        <w:trPr>
          <w:trHeight w:val="2220"/>
        </w:trPr>
        <w:tc>
          <w:tcPr>
            <w:tcW w:w="9360" w:type="dxa"/>
            <w:shd w:val="clear" w:color="auto" w:fill="auto"/>
            <w:tcMar>
              <w:top w:w="100" w:type="dxa"/>
              <w:left w:w="100" w:type="dxa"/>
              <w:bottom w:w="100" w:type="dxa"/>
              <w:right w:w="100" w:type="dxa"/>
            </w:tcMar>
          </w:tcPr>
          <w:p w14:paraId="586AA0AB" w14:textId="77777777" w:rsidR="00CF2935" w:rsidRDefault="00CF2935" w:rsidP="003052ED">
            <w:pPr>
              <w:widowControl w:val="0"/>
              <w:rPr>
                <w:rFonts w:ascii="Nunito ExtraBold" w:eastAsia="Nunito ExtraBold" w:hAnsi="Nunito ExtraBold" w:cs="Nunito ExtraBold"/>
              </w:rPr>
            </w:pPr>
          </w:p>
        </w:tc>
      </w:tr>
    </w:tbl>
    <w:p w14:paraId="01250976" w14:textId="77777777" w:rsidR="00CF2935" w:rsidRDefault="00CF2935" w:rsidP="00CF2935">
      <w:pPr>
        <w:rPr>
          <w:rFonts w:ascii="Nunito ExtraBold" w:eastAsia="Nunito ExtraBold" w:hAnsi="Nunito ExtraBold" w:cs="Nunito ExtraBold"/>
        </w:rPr>
      </w:pP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16"/>
      </w:tblGrid>
      <w:tr w:rsidR="00CF2935" w14:paraId="3E356EDE" w14:textId="77777777" w:rsidTr="67621F55">
        <w:trPr>
          <w:trHeight w:val="159"/>
        </w:trPr>
        <w:tc>
          <w:tcPr>
            <w:tcW w:w="9416" w:type="dxa"/>
            <w:shd w:val="clear" w:color="auto" w:fill="E5B8B7" w:themeFill="accent2" w:themeFillTint="66"/>
            <w:tcMar>
              <w:top w:w="100" w:type="dxa"/>
              <w:left w:w="100" w:type="dxa"/>
              <w:bottom w:w="100" w:type="dxa"/>
              <w:right w:w="100" w:type="dxa"/>
            </w:tcMar>
          </w:tcPr>
          <w:p w14:paraId="6AA840D0" w14:textId="20955638" w:rsidR="00CF2935" w:rsidRDefault="67621F55" w:rsidP="67621F55">
            <w:pPr>
              <w:widowControl w:val="0"/>
              <w:jc w:val="center"/>
              <w:rPr>
                <w:i/>
                <w:iCs/>
              </w:rPr>
            </w:pPr>
            <w:r w:rsidRPr="67621F55">
              <w:rPr>
                <w:i/>
                <w:iCs/>
              </w:rPr>
              <w:t>What is the relationship between patriarchy, privilege, power, and feminism?</w:t>
            </w:r>
          </w:p>
          <w:p w14:paraId="540E4253" w14:textId="77777777" w:rsidR="003052ED" w:rsidRDefault="003052ED" w:rsidP="003052ED">
            <w:pPr>
              <w:widowControl w:val="0"/>
              <w:jc w:val="center"/>
            </w:pPr>
          </w:p>
          <w:p w14:paraId="53CB6D85" w14:textId="77777777" w:rsidR="00CF2935" w:rsidRDefault="00CF2935" w:rsidP="003052ED">
            <w:pPr>
              <w:widowControl w:val="0"/>
              <w:jc w:val="center"/>
              <w:rPr>
                <w:i/>
              </w:rPr>
            </w:pPr>
            <w:r>
              <w:t>Answer the essential question below. (</w:t>
            </w:r>
            <w:r>
              <w:rPr>
                <w:i/>
              </w:rPr>
              <w:t>Attach additional resources if needed.)</w:t>
            </w:r>
          </w:p>
        </w:tc>
      </w:tr>
      <w:tr w:rsidR="00CF2935" w14:paraId="2FA60F46" w14:textId="77777777" w:rsidTr="67621F55">
        <w:trPr>
          <w:trHeight w:val="422"/>
        </w:trPr>
        <w:tc>
          <w:tcPr>
            <w:tcW w:w="9416" w:type="dxa"/>
            <w:shd w:val="clear" w:color="auto" w:fill="auto"/>
            <w:tcMar>
              <w:top w:w="100" w:type="dxa"/>
              <w:left w:w="100" w:type="dxa"/>
              <w:bottom w:w="100" w:type="dxa"/>
              <w:right w:w="100" w:type="dxa"/>
            </w:tcMar>
          </w:tcPr>
          <w:p w14:paraId="633E82B8" w14:textId="6428ED2B" w:rsidR="00CF2935" w:rsidRDefault="00CF2935" w:rsidP="7301B2C1">
            <w:pPr>
              <w:widowControl w:val="0"/>
              <w:rPr>
                <w:rFonts w:ascii="Nunito ExtraBold" w:eastAsia="Nunito ExtraBold" w:hAnsi="Nunito ExtraBold" w:cs="Nunito ExtraBold"/>
              </w:rPr>
            </w:pPr>
          </w:p>
          <w:p w14:paraId="6CFB6170" w14:textId="2C9D8A7D" w:rsidR="00CF2935" w:rsidRDefault="00CF2935" w:rsidP="7301B2C1">
            <w:pPr>
              <w:widowControl w:val="0"/>
              <w:rPr>
                <w:rFonts w:ascii="Nunito ExtraBold" w:eastAsia="Nunito ExtraBold" w:hAnsi="Nunito ExtraBold" w:cs="Nunito ExtraBold"/>
              </w:rPr>
            </w:pPr>
          </w:p>
          <w:p w14:paraId="2BEDD64A" w14:textId="2B4857EE" w:rsidR="00CF2935" w:rsidRDefault="00CF2935" w:rsidP="7301B2C1">
            <w:pPr>
              <w:widowControl w:val="0"/>
              <w:rPr>
                <w:rFonts w:ascii="Nunito ExtraBold" w:eastAsia="Nunito ExtraBold" w:hAnsi="Nunito ExtraBold" w:cs="Nunito ExtraBold"/>
              </w:rPr>
            </w:pPr>
          </w:p>
          <w:p w14:paraId="57A102ED" w14:textId="0DEBB453" w:rsidR="00CF2935" w:rsidRDefault="00CF2935" w:rsidP="7301B2C1">
            <w:pPr>
              <w:widowControl w:val="0"/>
              <w:rPr>
                <w:rFonts w:ascii="Nunito ExtraBold" w:eastAsia="Nunito ExtraBold" w:hAnsi="Nunito ExtraBold" w:cs="Nunito ExtraBold"/>
              </w:rPr>
            </w:pPr>
          </w:p>
          <w:p w14:paraId="786B8996" w14:textId="46AA0D44" w:rsidR="00CF2935" w:rsidRDefault="00CF2935" w:rsidP="7301B2C1">
            <w:pPr>
              <w:widowControl w:val="0"/>
              <w:rPr>
                <w:rFonts w:ascii="Nunito ExtraBold" w:eastAsia="Nunito ExtraBold" w:hAnsi="Nunito ExtraBold" w:cs="Nunito ExtraBold"/>
              </w:rPr>
            </w:pPr>
          </w:p>
          <w:p w14:paraId="1163B5AD" w14:textId="2ED30447" w:rsidR="00CF2935" w:rsidRDefault="00CF2935" w:rsidP="7301B2C1">
            <w:pPr>
              <w:widowControl w:val="0"/>
              <w:rPr>
                <w:rFonts w:ascii="Nunito ExtraBold" w:eastAsia="Nunito ExtraBold" w:hAnsi="Nunito ExtraBold" w:cs="Nunito ExtraBold"/>
              </w:rPr>
            </w:pPr>
          </w:p>
          <w:p w14:paraId="7D4FB4AB" w14:textId="164B6E00" w:rsidR="00CF2935" w:rsidRDefault="00CF2935" w:rsidP="7301B2C1">
            <w:pPr>
              <w:widowControl w:val="0"/>
              <w:rPr>
                <w:rFonts w:ascii="Nunito ExtraBold" w:eastAsia="Nunito ExtraBold" w:hAnsi="Nunito ExtraBold" w:cs="Nunito ExtraBold"/>
              </w:rPr>
            </w:pPr>
          </w:p>
          <w:p w14:paraId="22E3E5D7" w14:textId="20D366B0" w:rsidR="00CF2935" w:rsidRDefault="00CF2935" w:rsidP="7301B2C1">
            <w:pPr>
              <w:widowControl w:val="0"/>
              <w:rPr>
                <w:rFonts w:ascii="Nunito ExtraBold" w:eastAsia="Nunito ExtraBold" w:hAnsi="Nunito ExtraBold" w:cs="Nunito ExtraBold"/>
              </w:rPr>
            </w:pPr>
          </w:p>
          <w:p w14:paraId="22EB158A" w14:textId="55820498" w:rsidR="00CF2935" w:rsidRDefault="00CF2935" w:rsidP="7301B2C1">
            <w:pPr>
              <w:widowControl w:val="0"/>
              <w:rPr>
                <w:rFonts w:ascii="Nunito ExtraBold" w:eastAsia="Nunito ExtraBold" w:hAnsi="Nunito ExtraBold" w:cs="Nunito ExtraBold"/>
              </w:rPr>
            </w:pPr>
          </w:p>
        </w:tc>
      </w:tr>
    </w:tbl>
    <w:p w14:paraId="10A4B67E" w14:textId="3673A231" w:rsidR="00CF2935" w:rsidRDefault="00CF2935" w:rsidP="00CF2935">
      <w:pPr>
        <w:rPr>
          <w:rFonts w:ascii="Nunito ExtraBold" w:eastAsia="Nunito ExtraBold" w:hAnsi="Nunito ExtraBold" w:cs="Nunito ExtraBold"/>
        </w:rPr>
      </w:pPr>
    </w:p>
    <w:p w14:paraId="692489E1" w14:textId="77777777" w:rsidR="00CF2935" w:rsidRDefault="00CF2935"/>
    <w:p w14:paraId="43550B24" w14:textId="77777777" w:rsidR="00CF2935" w:rsidRDefault="00CF2935">
      <w:pPr>
        <w:pStyle w:val="Heading2"/>
      </w:pPr>
      <w:bookmarkStart w:id="8" w:name="_jz4lr365fk79" w:colFirst="0" w:colLast="0"/>
      <w:bookmarkEnd w:id="8"/>
    </w:p>
    <w:p w14:paraId="74E1AF75" w14:textId="4770896E" w:rsidR="009A77C9" w:rsidRDefault="003052ED">
      <w:pPr>
        <w:pStyle w:val="Heading2"/>
      </w:pPr>
      <w:r>
        <w:t>Standard Assessment</w:t>
      </w:r>
    </w:p>
    <w:p w14:paraId="11151BC9" w14:textId="77777777" w:rsidR="009A77C9" w:rsidRDefault="009A77C9"/>
    <w:tbl>
      <w:tblPr>
        <w:tblW w:w="10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69"/>
        <w:gridCol w:w="2670"/>
        <w:gridCol w:w="5429"/>
      </w:tblGrid>
      <w:tr w:rsidR="009A77C9" w14:paraId="659C6402" w14:textId="77777777" w:rsidTr="1B0E0E54">
        <w:trPr>
          <w:trHeight w:val="562"/>
        </w:trPr>
        <w:tc>
          <w:tcPr>
            <w:tcW w:w="1969" w:type="dxa"/>
            <w:vMerge w:val="restart"/>
            <w:shd w:val="clear" w:color="auto" w:fill="E5B8B7" w:themeFill="accent2" w:themeFillTint="66"/>
            <w:tcMar>
              <w:top w:w="100" w:type="dxa"/>
              <w:left w:w="100" w:type="dxa"/>
              <w:bottom w:w="100" w:type="dxa"/>
              <w:right w:w="100" w:type="dxa"/>
            </w:tcMar>
          </w:tcPr>
          <w:p w14:paraId="71D7A04B" w14:textId="77777777" w:rsidR="009A77C9" w:rsidRDefault="009A77C9">
            <w:pPr>
              <w:widowControl w:val="0"/>
              <w:jc w:val="center"/>
              <w:rPr>
                <w:sz w:val="24"/>
                <w:szCs w:val="24"/>
              </w:rPr>
            </w:pPr>
          </w:p>
          <w:p w14:paraId="7EB77E7C" w14:textId="6518B8A4" w:rsidR="009A77C9" w:rsidRDefault="003C2F4D">
            <w:pPr>
              <w:widowControl w:val="0"/>
              <w:jc w:val="center"/>
              <w:rPr>
                <w:rFonts w:ascii="Nunito ExtraBold" w:eastAsia="Nunito ExtraBold" w:hAnsi="Nunito ExtraBold" w:cs="Nunito ExtraBold"/>
                <w:sz w:val="24"/>
                <w:szCs w:val="24"/>
              </w:rPr>
            </w:pPr>
            <w:r>
              <w:t>Social justice issues are inter-connected</w:t>
            </w:r>
            <w:r>
              <w:rPr>
                <w:rFonts w:ascii="Nunito ExtraBold" w:eastAsia="Nunito ExtraBold" w:hAnsi="Nunito ExtraBold" w:cs="Nunito ExtraBold"/>
                <w:sz w:val="24"/>
                <w:szCs w:val="24"/>
              </w:rPr>
              <w:t xml:space="preserve"> </w:t>
            </w:r>
          </w:p>
          <w:p w14:paraId="607C57A7" w14:textId="494EC72B" w:rsidR="009A77C9" w:rsidRDefault="009A77C9">
            <w:pPr>
              <w:jc w:val="center"/>
              <w:rPr>
                <w:rFonts w:ascii="Nunito ExtraBold" w:eastAsia="Nunito ExtraBold" w:hAnsi="Nunito ExtraBold" w:cs="Nunito ExtraBold"/>
                <w:sz w:val="24"/>
                <w:szCs w:val="24"/>
              </w:rPr>
            </w:pPr>
          </w:p>
        </w:tc>
        <w:tc>
          <w:tcPr>
            <w:tcW w:w="2670" w:type="dxa"/>
            <w:shd w:val="clear" w:color="auto" w:fill="auto"/>
            <w:tcMar>
              <w:top w:w="100" w:type="dxa"/>
              <w:left w:w="100" w:type="dxa"/>
              <w:bottom w:w="100" w:type="dxa"/>
              <w:right w:w="100" w:type="dxa"/>
            </w:tcMar>
          </w:tcPr>
          <w:p w14:paraId="1D3B7E35"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In Progress</w:t>
            </w:r>
          </w:p>
        </w:tc>
        <w:tc>
          <w:tcPr>
            <w:tcW w:w="5429" w:type="dxa"/>
            <w:shd w:val="clear" w:color="auto" w:fill="auto"/>
            <w:tcMar>
              <w:top w:w="100" w:type="dxa"/>
              <w:left w:w="100" w:type="dxa"/>
              <w:bottom w:w="100" w:type="dxa"/>
              <w:right w:w="100" w:type="dxa"/>
            </w:tcMar>
          </w:tcPr>
          <w:p w14:paraId="0E65773F"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Meeting Standard</w:t>
            </w:r>
          </w:p>
        </w:tc>
      </w:tr>
      <w:tr w:rsidR="009A77C9" w14:paraId="6F8EC294" w14:textId="77777777" w:rsidTr="1B0E0E54">
        <w:trPr>
          <w:trHeight w:val="499"/>
        </w:trPr>
        <w:tc>
          <w:tcPr>
            <w:tcW w:w="1969" w:type="dxa"/>
            <w:vMerge/>
            <w:tcMar>
              <w:top w:w="100" w:type="dxa"/>
              <w:left w:w="100" w:type="dxa"/>
              <w:bottom w:w="100" w:type="dxa"/>
              <w:right w:w="100" w:type="dxa"/>
            </w:tcMar>
          </w:tcPr>
          <w:p w14:paraId="3BB57C70" w14:textId="77777777" w:rsidR="009A77C9" w:rsidRDefault="009A77C9">
            <w:pPr>
              <w:widowControl w:val="0"/>
              <w:jc w:val="center"/>
              <w:rPr>
                <w:sz w:val="24"/>
                <w:szCs w:val="24"/>
              </w:rPr>
            </w:pPr>
          </w:p>
        </w:tc>
        <w:tc>
          <w:tcPr>
            <w:tcW w:w="2670" w:type="dxa"/>
            <w:vMerge w:val="restart"/>
            <w:shd w:val="clear" w:color="auto" w:fill="auto"/>
            <w:tcMar>
              <w:top w:w="100" w:type="dxa"/>
              <w:left w:w="100" w:type="dxa"/>
              <w:bottom w:w="100" w:type="dxa"/>
              <w:right w:w="100" w:type="dxa"/>
            </w:tcMar>
          </w:tcPr>
          <w:p w14:paraId="34DD5C5B" w14:textId="4C95794C" w:rsidR="009A77C9" w:rsidRDefault="009A77C9" w:rsidP="1B0E0E54">
            <w:pPr>
              <w:widowControl w:val="0"/>
            </w:pPr>
          </w:p>
          <w:p w14:paraId="64735BC4" w14:textId="6058FDFE" w:rsidR="009A77C9" w:rsidRDefault="1B0E0E54" w:rsidP="1B0E0E54">
            <w:pPr>
              <w:pStyle w:val="ListParagraph"/>
              <w:widowControl w:val="0"/>
              <w:numPr>
                <w:ilvl w:val="0"/>
                <w:numId w:val="1"/>
              </w:numPr>
              <w:rPr>
                <w:sz w:val="22"/>
                <w:szCs w:val="22"/>
              </w:rPr>
            </w:pPr>
            <w:r w:rsidRPr="1B0E0E54">
              <w:rPr>
                <w:sz w:val="22"/>
                <w:szCs w:val="22"/>
              </w:rPr>
              <w:t>Complete learning activities.</w:t>
            </w:r>
          </w:p>
          <w:p w14:paraId="5A15AB82" w14:textId="2598543A" w:rsidR="009A77C9" w:rsidRDefault="1B0E0E54" w:rsidP="1B0E0E54">
            <w:pPr>
              <w:pStyle w:val="ListParagraph"/>
              <w:widowControl w:val="0"/>
              <w:numPr>
                <w:ilvl w:val="0"/>
                <w:numId w:val="1"/>
              </w:numPr>
              <w:rPr>
                <w:sz w:val="22"/>
                <w:szCs w:val="22"/>
              </w:rPr>
            </w:pPr>
            <w:r w:rsidRPr="1B0E0E54">
              <w:rPr>
                <w:sz w:val="22"/>
                <w:szCs w:val="22"/>
              </w:rPr>
              <w:t>Gather Evidence of Learning</w:t>
            </w:r>
          </w:p>
          <w:p w14:paraId="3C73BB1D" w14:textId="3DD08E75" w:rsidR="009A77C9" w:rsidRDefault="009A77C9" w:rsidP="1B0E0E54">
            <w:pPr>
              <w:widowControl w:val="0"/>
            </w:pPr>
          </w:p>
        </w:tc>
        <w:tc>
          <w:tcPr>
            <w:tcW w:w="5429" w:type="dxa"/>
            <w:vMerge w:val="restart"/>
            <w:shd w:val="clear" w:color="auto" w:fill="auto"/>
            <w:tcMar>
              <w:top w:w="100" w:type="dxa"/>
              <w:left w:w="100" w:type="dxa"/>
              <w:bottom w:w="100" w:type="dxa"/>
              <w:right w:w="100" w:type="dxa"/>
            </w:tcMar>
          </w:tcPr>
          <w:p w14:paraId="5E85E476" w14:textId="6BA9CDF3" w:rsidR="009A77C9" w:rsidRPr="00CF2935" w:rsidRDefault="003C2F4D" w:rsidP="003C2F4D">
            <w:r w:rsidRPr="00CF2935">
              <w:t>-I can define intersectionality and provide real-world examples</w:t>
            </w:r>
          </w:p>
          <w:p w14:paraId="7D1D7D36" w14:textId="6C4ECAC0" w:rsidR="003C2F4D" w:rsidRPr="00CF2935" w:rsidRDefault="003C2F4D" w:rsidP="003C2F4D">
            <w:r w:rsidRPr="00CF2935">
              <w:t>-I can illustrate the relationship between privilege and power and its effects on various minority groups</w:t>
            </w:r>
          </w:p>
          <w:p w14:paraId="75115A4A" w14:textId="25C5221C" w:rsidR="003C2F4D" w:rsidRPr="00CF2935" w:rsidRDefault="003C2F4D" w:rsidP="003C2F4D">
            <w:r w:rsidRPr="00CF2935">
              <w:t>-I can explain to others what patriarchy is and its impact on women throughout time</w:t>
            </w:r>
          </w:p>
          <w:p w14:paraId="330147B1" w14:textId="16BA577A" w:rsidR="003C2F4D" w:rsidRPr="00CF2935" w:rsidRDefault="003C2F4D" w:rsidP="003C2F4D">
            <w:r w:rsidRPr="00CF2935">
              <w:t>-I can prepare interview questions that are respectful, clear and concise</w:t>
            </w:r>
          </w:p>
          <w:p w14:paraId="519A6E3D" w14:textId="77777777" w:rsidR="009A77C9" w:rsidRPr="00CF2935" w:rsidRDefault="009A77C9">
            <w:pPr>
              <w:widowControl w:val="0"/>
            </w:pPr>
          </w:p>
          <w:p w14:paraId="2C83FF2A" w14:textId="1D881647" w:rsidR="009A77C9" w:rsidRPr="00CF2935" w:rsidRDefault="67621F55">
            <w:pPr>
              <w:widowControl w:val="0"/>
              <w:numPr>
                <w:ilvl w:val="0"/>
                <w:numId w:val="2"/>
              </w:numPr>
            </w:pPr>
            <w:r>
              <w:t>Complete interview</w:t>
            </w:r>
          </w:p>
          <w:p w14:paraId="1BAA7B31" w14:textId="52647588" w:rsidR="67621F55" w:rsidRDefault="67621F55" w:rsidP="67621F55">
            <w:pPr>
              <w:numPr>
                <w:ilvl w:val="0"/>
                <w:numId w:val="2"/>
              </w:numPr>
            </w:pPr>
            <w:r>
              <w:t>Complete movie review</w:t>
            </w:r>
          </w:p>
          <w:p w14:paraId="38E6E591" w14:textId="5DD06BC5" w:rsidR="67621F55" w:rsidRDefault="67621F55" w:rsidP="67621F55">
            <w:pPr>
              <w:numPr>
                <w:ilvl w:val="0"/>
                <w:numId w:val="2"/>
              </w:numPr>
            </w:pPr>
            <w:r>
              <w:t>Complete journal</w:t>
            </w:r>
          </w:p>
          <w:p w14:paraId="5EE0C267" w14:textId="219EC47E" w:rsidR="009A77C9" w:rsidRPr="00CF2935" w:rsidRDefault="00772B5B">
            <w:pPr>
              <w:widowControl w:val="0"/>
              <w:numPr>
                <w:ilvl w:val="0"/>
                <w:numId w:val="2"/>
              </w:numPr>
            </w:pPr>
            <w:r>
              <w:t xml:space="preserve">Complete role play </w:t>
            </w:r>
          </w:p>
        </w:tc>
      </w:tr>
      <w:tr w:rsidR="009A77C9" w14:paraId="10501D27" w14:textId="77777777" w:rsidTr="1B0E0E54">
        <w:trPr>
          <w:trHeight w:val="499"/>
        </w:trPr>
        <w:tc>
          <w:tcPr>
            <w:tcW w:w="1969" w:type="dxa"/>
            <w:vMerge/>
            <w:tcMar>
              <w:top w:w="100" w:type="dxa"/>
              <w:left w:w="100" w:type="dxa"/>
              <w:bottom w:w="100" w:type="dxa"/>
              <w:right w:w="100" w:type="dxa"/>
            </w:tcMar>
          </w:tcPr>
          <w:p w14:paraId="52CBADD0" w14:textId="77777777" w:rsidR="009A77C9" w:rsidRDefault="009A77C9">
            <w:pPr>
              <w:widowControl w:val="0"/>
              <w:jc w:val="center"/>
              <w:rPr>
                <w:sz w:val="24"/>
                <w:szCs w:val="24"/>
              </w:rPr>
            </w:pPr>
          </w:p>
        </w:tc>
        <w:tc>
          <w:tcPr>
            <w:tcW w:w="2670" w:type="dxa"/>
            <w:vMerge/>
            <w:tcMar>
              <w:top w:w="100" w:type="dxa"/>
              <w:left w:w="100" w:type="dxa"/>
              <w:bottom w:w="100" w:type="dxa"/>
              <w:right w:w="100" w:type="dxa"/>
            </w:tcMar>
          </w:tcPr>
          <w:p w14:paraId="6AD7DCC0" w14:textId="77777777" w:rsidR="009A77C9" w:rsidRDefault="009A77C9">
            <w:pPr>
              <w:widowControl w:val="0"/>
            </w:pPr>
          </w:p>
        </w:tc>
        <w:tc>
          <w:tcPr>
            <w:tcW w:w="5429" w:type="dxa"/>
            <w:vMerge/>
            <w:tcMar>
              <w:top w:w="100" w:type="dxa"/>
              <w:left w:w="100" w:type="dxa"/>
              <w:bottom w:w="100" w:type="dxa"/>
              <w:right w:w="100" w:type="dxa"/>
            </w:tcMar>
          </w:tcPr>
          <w:p w14:paraId="763CA9EF" w14:textId="77777777" w:rsidR="009A77C9" w:rsidRDefault="009A77C9">
            <w:pPr>
              <w:widowControl w:val="0"/>
            </w:pPr>
          </w:p>
        </w:tc>
      </w:tr>
    </w:tbl>
    <w:p w14:paraId="6C7B2739" w14:textId="77777777" w:rsidR="009A77C9" w:rsidRDefault="009A77C9">
      <w:pPr>
        <w:pStyle w:val="Heading2"/>
        <w:jc w:val="left"/>
      </w:pPr>
      <w:bookmarkStart w:id="9" w:name="_wohy19fozscg" w:colFirst="0" w:colLast="0"/>
      <w:bookmarkEnd w:id="9"/>
    </w:p>
    <w:p w14:paraId="4B9CAF8A" w14:textId="77777777" w:rsidR="009A77C9" w:rsidRDefault="003052ED">
      <w:pPr>
        <w:rPr>
          <w:rFonts w:ascii="Nunito ExtraBold" w:eastAsia="Nunito ExtraBold" w:hAnsi="Nunito ExtraBold" w:cs="Nunito ExtraBold"/>
        </w:rPr>
      </w:pPr>
      <w:r>
        <w:br w:type="page"/>
      </w:r>
    </w:p>
    <w:p w14:paraId="55072875"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55"/>
        <w:gridCol w:w="6405"/>
      </w:tblGrid>
      <w:tr w:rsidR="009A77C9" w14:paraId="42E3D4AF" w14:textId="77777777" w:rsidTr="67621F55">
        <w:tc>
          <w:tcPr>
            <w:tcW w:w="2955" w:type="dxa"/>
            <w:shd w:val="clear" w:color="auto" w:fill="D6E3BC" w:themeFill="accent3" w:themeFillTint="66"/>
            <w:tcMar>
              <w:top w:w="100" w:type="dxa"/>
              <w:left w:w="100" w:type="dxa"/>
              <w:bottom w:w="100" w:type="dxa"/>
              <w:right w:w="100" w:type="dxa"/>
            </w:tcMar>
          </w:tcPr>
          <w:p w14:paraId="5D9C03B2" w14:textId="706B4B29" w:rsidR="009A77C9" w:rsidRDefault="003052ED" w:rsidP="00CF2935">
            <w:pPr>
              <w:pStyle w:val="Heading1"/>
              <w:widowControl w:val="0"/>
              <w:rPr>
                <w:i/>
                <w:color w:val="1C4587"/>
              </w:rPr>
            </w:pPr>
            <w:bookmarkStart w:id="10" w:name="_eknvfdsgifra" w:colFirst="0" w:colLast="0"/>
            <w:bookmarkEnd w:id="10"/>
            <w:r>
              <w:t xml:space="preserve">3. </w:t>
            </w:r>
            <w:r w:rsidR="00CF2935">
              <w:t xml:space="preserve">Big Idea: </w:t>
            </w:r>
            <w:r w:rsidR="00B56DD0">
              <w:t>The causes of social injustice are complex and have lasting impacts on society</w:t>
            </w:r>
          </w:p>
        </w:tc>
        <w:tc>
          <w:tcPr>
            <w:tcW w:w="6405" w:type="dxa"/>
            <w:shd w:val="clear" w:color="auto" w:fill="D6E3BC" w:themeFill="accent3" w:themeFillTint="66"/>
            <w:tcMar>
              <w:top w:w="100" w:type="dxa"/>
              <w:left w:w="100" w:type="dxa"/>
              <w:bottom w:w="100" w:type="dxa"/>
              <w:right w:w="100" w:type="dxa"/>
            </w:tcMar>
          </w:tcPr>
          <w:p w14:paraId="4546AEF6" w14:textId="77777777" w:rsidR="009A77C9" w:rsidRDefault="003052ED">
            <w:pPr>
              <w:widowControl w:val="0"/>
              <w:jc w:val="center"/>
              <w:rPr>
                <w:i/>
              </w:rPr>
            </w:pPr>
            <w:r>
              <w:rPr>
                <w:i/>
              </w:rPr>
              <w:t>Essential Question or Description</w:t>
            </w:r>
          </w:p>
          <w:p w14:paraId="43B2F167" w14:textId="135FE7A9" w:rsidR="009A77C9" w:rsidRDefault="67621F55" w:rsidP="67621F55">
            <w:pPr>
              <w:widowControl w:val="0"/>
              <w:jc w:val="center"/>
              <w:rPr>
                <w:i/>
                <w:iCs/>
              </w:rPr>
            </w:pPr>
            <w:r w:rsidRPr="67621F55">
              <w:rPr>
                <w:i/>
                <w:iCs/>
              </w:rPr>
              <w:t>How does historical discrimination against LGBTQ+ people continue to impact current LGBTQ+ communities globally?</w:t>
            </w:r>
          </w:p>
        </w:tc>
      </w:tr>
    </w:tbl>
    <w:p w14:paraId="4027F6AF" w14:textId="77777777" w:rsidR="00CF2935" w:rsidRDefault="00CF2935" w:rsidP="00CF2935">
      <w:pPr>
        <w:jc w:val="center"/>
        <w:rPr>
          <w:rFonts w:ascii="Nunito ExtraBold" w:eastAsia="Nunito ExtraBold" w:hAnsi="Nunito ExtraBold" w:cs="Nunito ExtraBold"/>
          <w:i/>
        </w:rPr>
      </w:pPr>
      <w:bookmarkStart w:id="11" w:name="_w6lkyvhjmmmq" w:colFirst="0" w:colLast="0"/>
      <w:bookmarkEnd w:id="11"/>
      <w:r>
        <w:rPr>
          <w:rFonts w:ascii="Nunito ExtraBold" w:eastAsia="Nunito ExtraBold" w:hAnsi="Nunito ExtraBold" w:cs="Nunito ExtraBold"/>
          <w:i/>
        </w:rPr>
        <w:t>Objectives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CF2935" w14:paraId="4F7B6A2F" w14:textId="77777777" w:rsidTr="003052ED">
        <w:tc>
          <w:tcPr>
            <w:tcW w:w="4680" w:type="dxa"/>
            <w:shd w:val="clear" w:color="auto" w:fill="auto"/>
            <w:tcMar>
              <w:top w:w="100" w:type="dxa"/>
              <w:left w:w="100" w:type="dxa"/>
              <w:bottom w:w="100" w:type="dxa"/>
              <w:right w:w="100" w:type="dxa"/>
            </w:tcMar>
          </w:tcPr>
          <w:p w14:paraId="582F7E60" w14:textId="2F25685D" w:rsidR="00CF2935" w:rsidRDefault="00B56DD0" w:rsidP="003052ED">
            <w:pPr>
              <w:tabs>
                <w:tab w:val="center" w:pos="2240"/>
              </w:tabs>
              <w:rPr>
                <w:sz w:val="16"/>
                <w:szCs w:val="16"/>
              </w:rPr>
            </w:pPr>
            <w:r>
              <w:rPr>
                <w:sz w:val="16"/>
                <w:szCs w:val="16"/>
              </w:rPr>
              <w:t>I can analyze my individual ideas, thoughts, beliefs and actions</w:t>
            </w:r>
          </w:p>
        </w:tc>
        <w:tc>
          <w:tcPr>
            <w:tcW w:w="4680" w:type="dxa"/>
            <w:shd w:val="clear" w:color="auto" w:fill="auto"/>
            <w:tcMar>
              <w:top w:w="100" w:type="dxa"/>
              <w:left w:w="100" w:type="dxa"/>
              <w:bottom w:w="100" w:type="dxa"/>
              <w:right w:w="100" w:type="dxa"/>
            </w:tcMar>
          </w:tcPr>
          <w:p w14:paraId="31100ACF" w14:textId="77777777" w:rsidR="00CF2935" w:rsidRDefault="00CF2935" w:rsidP="003052ED">
            <w:pPr>
              <w:widowControl w:val="0"/>
              <w:rPr>
                <w:i/>
                <w:sz w:val="16"/>
                <w:szCs w:val="16"/>
              </w:rPr>
            </w:pPr>
          </w:p>
        </w:tc>
      </w:tr>
      <w:tr w:rsidR="00CF2935" w14:paraId="45B902F4" w14:textId="77777777" w:rsidTr="003052ED">
        <w:tc>
          <w:tcPr>
            <w:tcW w:w="4680" w:type="dxa"/>
            <w:shd w:val="clear" w:color="auto" w:fill="auto"/>
            <w:tcMar>
              <w:top w:w="100" w:type="dxa"/>
              <w:left w:w="100" w:type="dxa"/>
              <w:bottom w:w="100" w:type="dxa"/>
              <w:right w:w="100" w:type="dxa"/>
            </w:tcMar>
          </w:tcPr>
          <w:p w14:paraId="4CA575C0" w14:textId="40F75F44" w:rsidR="00CF2935" w:rsidRDefault="00B56DD0" w:rsidP="003052ED">
            <w:pPr>
              <w:rPr>
                <w:sz w:val="16"/>
                <w:szCs w:val="16"/>
              </w:rPr>
            </w:pPr>
            <w:r>
              <w:rPr>
                <w:sz w:val="16"/>
                <w:szCs w:val="16"/>
              </w:rPr>
              <w:t>I can analyze group ideas, thoughts, beliefs and actions</w:t>
            </w:r>
          </w:p>
        </w:tc>
        <w:tc>
          <w:tcPr>
            <w:tcW w:w="4680" w:type="dxa"/>
            <w:shd w:val="clear" w:color="auto" w:fill="auto"/>
            <w:tcMar>
              <w:top w:w="100" w:type="dxa"/>
              <w:left w:w="100" w:type="dxa"/>
              <w:bottom w:w="100" w:type="dxa"/>
              <w:right w:w="100" w:type="dxa"/>
            </w:tcMar>
          </w:tcPr>
          <w:p w14:paraId="02A31714" w14:textId="77777777" w:rsidR="00CF2935" w:rsidRDefault="00CF2935" w:rsidP="003052ED">
            <w:pPr>
              <w:widowControl w:val="0"/>
              <w:rPr>
                <w:i/>
                <w:sz w:val="16"/>
                <w:szCs w:val="16"/>
              </w:rPr>
            </w:pPr>
          </w:p>
        </w:tc>
      </w:tr>
      <w:tr w:rsidR="00CF2935" w14:paraId="29A64B69" w14:textId="77777777" w:rsidTr="003052ED">
        <w:tc>
          <w:tcPr>
            <w:tcW w:w="4680" w:type="dxa"/>
            <w:shd w:val="clear" w:color="auto" w:fill="auto"/>
            <w:tcMar>
              <w:top w:w="100" w:type="dxa"/>
              <w:left w:w="100" w:type="dxa"/>
              <w:bottom w:w="100" w:type="dxa"/>
              <w:right w:w="100" w:type="dxa"/>
            </w:tcMar>
          </w:tcPr>
          <w:p w14:paraId="65B31652" w14:textId="651DB190" w:rsidR="00CF2935" w:rsidRDefault="00B56DD0" w:rsidP="003052ED">
            <w:pPr>
              <w:rPr>
                <w:sz w:val="16"/>
                <w:szCs w:val="16"/>
              </w:rPr>
            </w:pPr>
            <w:r>
              <w:rPr>
                <w:sz w:val="16"/>
                <w:szCs w:val="16"/>
              </w:rPr>
              <w:t>I can describe the impact of discrimination against LGBTQ+ peoples in Canada and globally</w:t>
            </w:r>
          </w:p>
        </w:tc>
        <w:tc>
          <w:tcPr>
            <w:tcW w:w="4680" w:type="dxa"/>
            <w:shd w:val="clear" w:color="auto" w:fill="auto"/>
            <w:tcMar>
              <w:top w:w="100" w:type="dxa"/>
              <w:left w:w="100" w:type="dxa"/>
              <w:bottom w:w="100" w:type="dxa"/>
              <w:right w:w="100" w:type="dxa"/>
            </w:tcMar>
          </w:tcPr>
          <w:p w14:paraId="226C23CE" w14:textId="77777777" w:rsidR="00CF2935" w:rsidRDefault="00CF2935" w:rsidP="003052ED">
            <w:pPr>
              <w:widowControl w:val="0"/>
              <w:rPr>
                <w:i/>
                <w:sz w:val="16"/>
                <w:szCs w:val="16"/>
              </w:rPr>
            </w:pPr>
          </w:p>
        </w:tc>
      </w:tr>
      <w:tr w:rsidR="00CF2935" w14:paraId="18FBEFEB" w14:textId="77777777" w:rsidTr="003052ED">
        <w:tc>
          <w:tcPr>
            <w:tcW w:w="4680" w:type="dxa"/>
            <w:shd w:val="clear" w:color="auto" w:fill="auto"/>
            <w:tcMar>
              <w:top w:w="100" w:type="dxa"/>
              <w:left w:w="100" w:type="dxa"/>
              <w:bottom w:w="100" w:type="dxa"/>
              <w:right w:w="100" w:type="dxa"/>
            </w:tcMar>
          </w:tcPr>
          <w:p w14:paraId="6BA7D01C" w14:textId="523C6D14" w:rsidR="00CF2935" w:rsidRDefault="00B56DD0" w:rsidP="003052ED">
            <w:pPr>
              <w:rPr>
                <w:sz w:val="16"/>
                <w:szCs w:val="16"/>
              </w:rPr>
            </w:pPr>
            <w:r>
              <w:rPr>
                <w:sz w:val="16"/>
                <w:szCs w:val="16"/>
              </w:rPr>
              <w:t xml:space="preserve">I can identify key peoples involved in the LGBTQ+ movement </w:t>
            </w:r>
            <w:r w:rsidR="003052ED">
              <w:rPr>
                <w:sz w:val="16"/>
                <w:szCs w:val="16"/>
              </w:rPr>
              <w:t>in Canada and</w:t>
            </w:r>
            <w:r>
              <w:rPr>
                <w:sz w:val="16"/>
                <w:szCs w:val="16"/>
              </w:rPr>
              <w:t xml:space="preserve"> discuss their impact on decriminalization of </w:t>
            </w:r>
            <w:r w:rsidR="003052ED">
              <w:rPr>
                <w:sz w:val="16"/>
                <w:szCs w:val="16"/>
              </w:rPr>
              <w:t>LGBTQ+ people.</w:t>
            </w:r>
          </w:p>
        </w:tc>
        <w:tc>
          <w:tcPr>
            <w:tcW w:w="4680" w:type="dxa"/>
            <w:shd w:val="clear" w:color="auto" w:fill="auto"/>
            <w:tcMar>
              <w:top w:w="100" w:type="dxa"/>
              <w:left w:w="100" w:type="dxa"/>
              <w:bottom w:w="100" w:type="dxa"/>
              <w:right w:w="100" w:type="dxa"/>
            </w:tcMar>
          </w:tcPr>
          <w:p w14:paraId="1FE7C1A1" w14:textId="77777777" w:rsidR="00CF2935" w:rsidRDefault="00CF2935" w:rsidP="003052ED">
            <w:pPr>
              <w:widowControl w:val="0"/>
              <w:rPr>
                <w:i/>
                <w:sz w:val="16"/>
                <w:szCs w:val="16"/>
              </w:rPr>
            </w:pPr>
          </w:p>
        </w:tc>
      </w:tr>
      <w:tr w:rsidR="00CF2935" w14:paraId="28C28596" w14:textId="77777777" w:rsidTr="003052ED">
        <w:tc>
          <w:tcPr>
            <w:tcW w:w="4680" w:type="dxa"/>
            <w:shd w:val="clear" w:color="auto" w:fill="auto"/>
            <w:tcMar>
              <w:top w:w="100" w:type="dxa"/>
              <w:left w:w="100" w:type="dxa"/>
              <w:bottom w:w="100" w:type="dxa"/>
              <w:right w:w="100" w:type="dxa"/>
            </w:tcMar>
          </w:tcPr>
          <w:p w14:paraId="142FC737" w14:textId="77777777" w:rsidR="00CF2935" w:rsidRDefault="00CF2935" w:rsidP="003052ED">
            <w:pPr>
              <w:widowControl w:val="0"/>
              <w:rPr>
                <w:sz w:val="16"/>
                <w:szCs w:val="16"/>
              </w:rPr>
            </w:pPr>
          </w:p>
        </w:tc>
        <w:tc>
          <w:tcPr>
            <w:tcW w:w="4680" w:type="dxa"/>
            <w:shd w:val="clear" w:color="auto" w:fill="auto"/>
            <w:tcMar>
              <w:top w:w="100" w:type="dxa"/>
              <w:left w:w="100" w:type="dxa"/>
              <w:bottom w:w="100" w:type="dxa"/>
              <w:right w:w="100" w:type="dxa"/>
            </w:tcMar>
          </w:tcPr>
          <w:p w14:paraId="07FA4F58" w14:textId="77777777" w:rsidR="00CF2935" w:rsidRDefault="00CF2935" w:rsidP="003052ED">
            <w:pPr>
              <w:widowControl w:val="0"/>
              <w:rPr>
                <w:i/>
                <w:sz w:val="16"/>
                <w:szCs w:val="16"/>
              </w:rPr>
            </w:pPr>
          </w:p>
        </w:tc>
      </w:tr>
    </w:tbl>
    <w:p w14:paraId="68FEA120" w14:textId="77777777" w:rsidR="00CF2935" w:rsidRDefault="00CF2935" w:rsidP="00CF2935">
      <w:pPr>
        <w:jc w:val="center"/>
        <w:rPr>
          <w:rFonts w:ascii="Nunito ExtraBold" w:eastAsia="Nunito ExtraBold" w:hAnsi="Nunito ExtraBold" w:cs="Nunito ExtraBold"/>
          <w:i/>
        </w:rPr>
      </w:pPr>
    </w:p>
    <w:p w14:paraId="1D24E601" w14:textId="77777777" w:rsidR="00CF2935" w:rsidRDefault="00CF2935" w:rsidP="00CF2935">
      <w:pPr>
        <w:jc w:val="center"/>
        <w:rPr>
          <w:rFonts w:ascii="Nunito ExtraBold" w:eastAsia="Nunito ExtraBold" w:hAnsi="Nunito ExtraBold" w:cs="Nunito ExtraBold"/>
          <w:i/>
        </w:rPr>
      </w:pPr>
    </w:p>
    <w:p w14:paraId="46437B79" w14:textId="0B78320D" w:rsidR="00CF2935" w:rsidRDefault="00CF2935" w:rsidP="00CF2935">
      <w:pPr>
        <w:jc w:val="center"/>
        <w:rPr>
          <w:rFonts w:ascii="Nunito ExtraBold" w:eastAsia="Nunito ExtraBold" w:hAnsi="Nunito ExtraBold" w:cs="Nunito ExtraBold"/>
          <w:i/>
        </w:rPr>
      </w:pPr>
      <w:r>
        <w:rPr>
          <w:rFonts w:ascii="Nunito ExtraBold" w:eastAsia="Nunito ExtraBold" w:hAnsi="Nunito ExtraBold" w:cs="Nunito ExtraBold"/>
          <w:i/>
        </w:rPr>
        <w:t xml:space="preserve">Prepare (The </w:t>
      </w:r>
      <w:commentRangeStart w:id="12"/>
      <w:r>
        <w:rPr>
          <w:rFonts w:ascii="Nunito ExtraBold" w:eastAsia="Nunito ExtraBold" w:hAnsi="Nunito ExtraBold" w:cs="Nunito ExtraBold"/>
          <w:i/>
        </w:rPr>
        <w:t>assignments</w:t>
      </w:r>
      <w:commentRangeEnd w:id="12"/>
      <w:r w:rsidR="00A22323">
        <w:rPr>
          <w:rStyle w:val="CommentReference"/>
        </w:rPr>
        <w:commentReference w:id="12"/>
      </w:r>
      <w:r>
        <w:rPr>
          <w:rFonts w:ascii="Nunito ExtraBold" w:eastAsia="Nunito ExtraBold" w:hAnsi="Nunito ExtraBold" w:cs="Nunito ExtraBold"/>
          <w:i/>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CF2935" w14:paraId="15A4B640" w14:textId="77777777" w:rsidTr="67621F55">
        <w:tc>
          <w:tcPr>
            <w:tcW w:w="4680" w:type="dxa"/>
            <w:shd w:val="clear" w:color="auto" w:fill="auto"/>
            <w:tcMar>
              <w:top w:w="100" w:type="dxa"/>
              <w:left w:w="100" w:type="dxa"/>
              <w:bottom w:w="100" w:type="dxa"/>
              <w:right w:w="100" w:type="dxa"/>
            </w:tcMar>
          </w:tcPr>
          <w:p w14:paraId="25E4A9F9" w14:textId="71D7585B" w:rsidR="00CF2935" w:rsidRDefault="00CF2935" w:rsidP="7301B2C1">
            <w:pPr>
              <w:widowControl w:val="0"/>
              <w:jc w:val="center"/>
              <w:rPr>
                <w:sz w:val="16"/>
                <w:szCs w:val="16"/>
              </w:rPr>
            </w:pPr>
          </w:p>
        </w:tc>
        <w:tc>
          <w:tcPr>
            <w:tcW w:w="4680" w:type="dxa"/>
            <w:shd w:val="clear" w:color="auto" w:fill="auto"/>
            <w:tcMar>
              <w:top w:w="100" w:type="dxa"/>
              <w:left w:w="100" w:type="dxa"/>
              <w:bottom w:w="100" w:type="dxa"/>
              <w:right w:w="100" w:type="dxa"/>
            </w:tcMar>
          </w:tcPr>
          <w:p w14:paraId="50598734" w14:textId="55B3E7FA" w:rsidR="00CF2935" w:rsidRDefault="00CF2935" w:rsidP="003052ED">
            <w:pPr>
              <w:widowControl w:val="0"/>
              <w:rPr>
                <w:sz w:val="16"/>
                <w:szCs w:val="16"/>
              </w:rPr>
            </w:pPr>
          </w:p>
        </w:tc>
      </w:tr>
      <w:tr w:rsidR="00CF2935" w14:paraId="5EBAB5FC" w14:textId="77777777" w:rsidTr="67621F55">
        <w:tc>
          <w:tcPr>
            <w:tcW w:w="4680" w:type="dxa"/>
            <w:shd w:val="clear" w:color="auto" w:fill="auto"/>
            <w:tcMar>
              <w:top w:w="100" w:type="dxa"/>
              <w:left w:w="100" w:type="dxa"/>
              <w:bottom w:w="100" w:type="dxa"/>
              <w:right w:w="100" w:type="dxa"/>
            </w:tcMar>
          </w:tcPr>
          <w:p w14:paraId="6AF07F5A" w14:textId="6A4D95C3" w:rsidR="00CF2935" w:rsidRDefault="67621F55" w:rsidP="67621F55">
            <w:pPr>
              <w:widowControl w:val="0"/>
              <w:jc w:val="center"/>
              <w:rPr>
                <w:sz w:val="16"/>
                <w:szCs w:val="16"/>
              </w:rPr>
            </w:pPr>
            <w:r w:rsidRPr="67621F55">
              <w:rPr>
                <w:sz w:val="16"/>
                <w:szCs w:val="16"/>
              </w:rPr>
              <w:t>Community Project – Get involved (1</w:t>
            </w:r>
            <w:r w:rsidR="003E3372">
              <w:rPr>
                <w:sz w:val="16"/>
                <w:szCs w:val="16"/>
              </w:rPr>
              <w:t>0</w:t>
            </w:r>
            <w:r w:rsidRPr="67621F55">
              <w:rPr>
                <w:sz w:val="16"/>
                <w:szCs w:val="16"/>
              </w:rPr>
              <w:t xml:space="preserve"> hours)</w:t>
            </w:r>
          </w:p>
        </w:tc>
        <w:tc>
          <w:tcPr>
            <w:tcW w:w="4680" w:type="dxa"/>
            <w:shd w:val="clear" w:color="auto" w:fill="auto"/>
            <w:tcMar>
              <w:top w:w="100" w:type="dxa"/>
              <w:left w:w="100" w:type="dxa"/>
              <w:bottom w:w="100" w:type="dxa"/>
              <w:right w:w="100" w:type="dxa"/>
            </w:tcMar>
          </w:tcPr>
          <w:p w14:paraId="58E70A38" w14:textId="77777777" w:rsidR="00CF2935" w:rsidRDefault="67621F55" w:rsidP="67621F55">
            <w:pPr>
              <w:widowControl w:val="0"/>
              <w:rPr>
                <w:sz w:val="16"/>
                <w:szCs w:val="16"/>
              </w:rPr>
            </w:pPr>
            <w:r w:rsidRPr="67621F55">
              <w:rPr>
                <w:rFonts w:ascii="Nunito ExtraBold" w:eastAsia="Nunito ExtraBold" w:hAnsi="Nunito ExtraBold" w:cs="Nunito ExtraBold"/>
                <w:sz w:val="16"/>
                <w:szCs w:val="16"/>
              </w:rPr>
              <w:t>Teacher signature:</w:t>
            </w:r>
          </w:p>
          <w:p w14:paraId="2C053478" w14:textId="3B82B510" w:rsidR="00CF2935" w:rsidRDefault="00CF2935" w:rsidP="67621F55">
            <w:pPr>
              <w:widowControl w:val="0"/>
              <w:rPr>
                <w:sz w:val="16"/>
                <w:szCs w:val="16"/>
              </w:rPr>
            </w:pPr>
          </w:p>
        </w:tc>
      </w:tr>
      <w:tr w:rsidR="00CF2935" w14:paraId="48ACC35F" w14:textId="77777777" w:rsidTr="67621F55">
        <w:tc>
          <w:tcPr>
            <w:tcW w:w="4680" w:type="dxa"/>
            <w:shd w:val="clear" w:color="auto" w:fill="auto"/>
            <w:tcMar>
              <w:top w:w="100" w:type="dxa"/>
              <w:left w:w="100" w:type="dxa"/>
              <w:bottom w:w="100" w:type="dxa"/>
              <w:right w:w="100" w:type="dxa"/>
            </w:tcMar>
          </w:tcPr>
          <w:p w14:paraId="40C839C5" w14:textId="77777777" w:rsidR="67621F55" w:rsidRDefault="67621F55" w:rsidP="67621F55">
            <w:pPr>
              <w:jc w:val="center"/>
              <w:rPr>
                <w:sz w:val="16"/>
                <w:szCs w:val="16"/>
              </w:rPr>
            </w:pPr>
            <w:r w:rsidRPr="67621F55">
              <w:rPr>
                <w:sz w:val="16"/>
                <w:szCs w:val="16"/>
              </w:rPr>
              <w:t>Conference Prep</w:t>
            </w:r>
          </w:p>
        </w:tc>
        <w:tc>
          <w:tcPr>
            <w:tcW w:w="4680" w:type="dxa"/>
            <w:shd w:val="clear" w:color="auto" w:fill="auto"/>
            <w:tcMar>
              <w:top w:w="100" w:type="dxa"/>
              <w:left w:w="100" w:type="dxa"/>
              <w:bottom w:w="100" w:type="dxa"/>
              <w:right w:w="100" w:type="dxa"/>
            </w:tcMar>
          </w:tcPr>
          <w:p w14:paraId="78ADDAA8" w14:textId="77777777" w:rsidR="67621F55" w:rsidRDefault="67621F55" w:rsidP="67621F55">
            <w:pPr>
              <w:numPr>
                <w:ilvl w:val="0"/>
                <w:numId w:val="3"/>
              </w:numPr>
              <w:rPr>
                <w:sz w:val="16"/>
                <w:szCs w:val="16"/>
              </w:rPr>
            </w:pPr>
            <w:r w:rsidRPr="67621F55">
              <w:rPr>
                <w:sz w:val="16"/>
                <w:szCs w:val="16"/>
              </w:rPr>
              <w:t>Have you learned the concepts?</w:t>
            </w:r>
          </w:p>
          <w:p w14:paraId="4DA04C5B" w14:textId="77777777" w:rsidR="67621F55" w:rsidRDefault="67621F55" w:rsidP="67621F55">
            <w:pPr>
              <w:numPr>
                <w:ilvl w:val="0"/>
                <w:numId w:val="3"/>
              </w:numPr>
              <w:rPr>
                <w:sz w:val="16"/>
                <w:szCs w:val="16"/>
              </w:rPr>
            </w:pPr>
            <w:r w:rsidRPr="67621F55">
              <w:rPr>
                <w:sz w:val="16"/>
                <w:szCs w:val="16"/>
              </w:rPr>
              <w:t>Complete self-assessment.</w:t>
            </w:r>
          </w:p>
          <w:p w14:paraId="7CD55572" w14:textId="77777777" w:rsidR="67621F55" w:rsidRDefault="67621F55" w:rsidP="67621F55">
            <w:pPr>
              <w:numPr>
                <w:ilvl w:val="0"/>
                <w:numId w:val="3"/>
              </w:numPr>
              <w:rPr>
                <w:sz w:val="16"/>
                <w:szCs w:val="16"/>
              </w:rPr>
            </w:pPr>
            <w:r w:rsidRPr="67621F55">
              <w:rPr>
                <w:sz w:val="16"/>
                <w:szCs w:val="16"/>
              </w:rPr>
              <w:t>Do you have artifacts to show or can you demonstrate these concepts?</w:t>
            </w:r>
          </w:p>
        </w:tc>
      </w:tr>
    </w:tbl>
    <w:p w14:paraId="3BE46EF2" w14:textId="77777777" w:rsidR="00CF2935" w:rsidRDefault="00CF2935" w:rsidP="00CF2935"/>
    <w:p w14:paraId="4581110E" w14:textId="77777777" w:rsidR="00CF2935" w:rsidRDefault="00CF2935" w:rsidP="00CF2935">
      <w:pPr>
        <w:jc w:val="center"/>
        <w:rPr>
          <w:rFonts w:ascii="Nunito ExtraBold" w:eastAsia="Nunito ExtraBold" w:hAnsi="Nunito ExtraBold" w:cs="Nunito ExtraBold"/>
          <w:i/>
        </w:rPr>
      </w:pPr>
      <w:r>
        <w:rPr>
          <w:rFonts w:ascii="Nunito ExtraBold" w:eastAsia="Nunito ExtraBold" w:hAnsi="Nunito ExtraBold" w:cs="Nunito ExtraBold"/>
          <w:i/>
        </w:rPr>
        <w:t>Demonstrate Competency</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10"/>
        <w:gridCol w:w="4545"/>
      </w:tblGrid>
      <w:tr w:rsidR="00CF2935" w14:paraId="66791F11" w14:textId="77777777" w:rsidTr="003052ED">
        <w:trPr>
          <w:trHeight w:val="400"/>
        </w:trPr>
        <w:tc>
          <w:tcPr>
            <w:tcW w:w="4710" w:type="dxa"/>
            <w:tcMar>
              <w:top w:w="100" w:type="dxa"/>
              <w:left w:w="100" w:type="dxa"/>
              <w:bottom w:w="100" w:type="dxa"/>
              <w:right w:w="100" w:type="dxa"/>
            </w:tcMar>
          </w:tcPr>
          <w:p w14:paraId="03782972" w14:textId="77777777" w:rsidR="00CF2935" w:rsidRDefault="00CF2935" w:rsidP="003052ED">
            <w:pPr>
              <w:widowControl w:val="0"/>
              <w:jc w:val="center"/>
              <w:rPr>
                <w:sz w:val="16"/>
                <w:szCs w:val="16"/>
              </w:rPr>
            </w:pPr>
            <w:r>
              <w:rPr>
                <w:sz w:val="16"/>
                <w:szCs w:val="16"/>
              </w:rPr>
              <w:t>My 3 artifacts to showcase learning are...</w:t>
            </w:r>
          </w:p>
        </w:tc>
        <w:tc>
          <w:tcPr>
            <w:tcW w:w="4545" w:type="dxa"/>
            <w:tcMar>
              <w:top w:w="100" w:type="dxa"/>
              <w:left w:w="100" w:type="dxa"/>
              <w:bottom w:w="100" w:type="dxa"/>
              <w:right w:w="100" w:type="dxa"/>
            </w:tcMar>
          </w:tcPr>
          <w:p w14:paraId="33DAA859" w14:textId="77777777" w:rsidR="00CF2935" w:rsidRDefault="00CF2935" w:rsidP="003052ED">
            <w:pPr>
              <w:widowControl w:val="0"/>
              <w:jc w:val="center"/>
              <w:rPr>
                <w:sz w:val="16"/>
                <w:szCs w:val="16"/>
              </w:rPr>
            </w:pPr>
            <w:r>
              <w:rPr>
                <w:sz w:val="16"/>
                <w:szCs w:val="16"/>
              </w:rPr>
              <w:t>This piece supports my learning because....</w:t>
            </w:r>
          </w:p>
        </w:tc>
      </w:tr>
      <w:tr w:rsidR="00CF2935" w14:paraId="15D4C089" w14:textId="77777777" w:rsidTr="003052ED">
        <w:trPr>
          <w:trHeight w:val="860"/>
        </w:trPr>
        <w:tc>
          <w:tcPr>
            <w:tcW w:w="4710" w:type="dxa"/>
            <w:tcMar>
              <w:top w:w="100" w:type="dxa"/>
              <w:left w:w="100" w:type="dxa"/>
              <w:bottom w:w="100" w:type="dxa"/>
              <w:right w:w="100" w:type="dxa"/>
            </w:tcMar>
          </w:tcPr>
          <w:p w14:paraId="4FA9CCFB" w14:textId="77777777" w:rsidR="00CF2935" w:rsidRDefault="00CF2935" w:rsidP="003052ED">
            <w:pPr>
              <w:widowControl w:val="0"/>
              <w:jc w:val="center"/>
              <w:rPr>
                <w:sz w:val="16"/>
                <w:szCs w:val="16"/>
              </w:rPr>
            </w:pPr>
          </w:p>
        </w:tc>
        <w:tc>
          <w:tcPr>
            <w:tcW w:w="4545" w:type="dxa"/>
            <w:tcMar>
              <w:top w:w="100" w:type="dxa"/>
              <w:left w:w="100" w:type="dxa"/>
              <w:bottom w:w="100" w:type="dxa"/>
              <w:right w:w="100" w:type="dxa"/>
            </w:tcMar>
          </w:tcPr>
          <w:p w14:paraId="4029920D" w14:textId="77777777" w:rsidR="00CF2935" w:rsidRDefault="00CF2935" w:rsidP="003052ED">
            <w:pPr>
              <w:widowControl w:val="0"/>
              <w:jc w:val="center"/>
              <w:rPr>
                <w:sz w:val="16"/>
                <w:szCs w:val="16"/>
              </w:rPr>
            </w:pPr>
          </w:p>
        </w:tc>
      </w:tr>
      <w:tr w:rsidR="00CF2935" w14:paraId="5A01D0CC" w14:textId="77777777" w:rsidTr="003052ED">
        <w:trPr>
          <w:trHeight w:val="860"/>
        </w:trPr>
        <w:tc>
          <w:tcPr>
            <w:tcW w:w="4710" w:type="dxa"/>
            <w:tcMar>
              <w:top w:w="100" w:type="dxa"/>
              <w:left w:w="100" w:type="dxa"/>
              <w:bottom w:w="100" w:type="dxa"/>
              <w:right w:w="100" w:type="dxa"/>
            </w:tcMar>
          </w:tcPr>
          <w:p w14:paraId="1DEB0A02" w14:textId="77777777" w:rsidR="00CF2935" w:rsidRDefault="00CF2935" w:rsidP="003052ED">
            <w:pPr>
              <w:widowControl w:val="0"/>
              <w:jc w:val="center"/>
              <w:rPr>
                <w:sz w:val="16"/>
                <w:szCs w:val="16"/>
              </w:rPr>
            </w:pPr>
          </w:p>
        </w:tc>
        <w:tc>
          <w:tcPr>
            <w:tcW w:w="4545" w:type="dxa"/>
            <w:tcMar>
              <w:top w:w="100" w:type="dxa"/>
              <w:left w:w="100" w:type="dxa"/>
              <w:bottom w:w="100" w:type="dxa"/>
              <w:right w:w="100" w:type="dxa"/>
            </w:tcMar>
          </w:tcPr>
          <w:p w14:paraId="5CEBB814" w14:textId="77777777" w:rsidR="00CF2935" w:rsidRDefault="00CF2935" w:rsidP="003052ED">
            <w:pPr>
              <w:widowControl w:val="0"/>
              <w:jc w:val="center"/>
              <w:rPr>
                <w:sz w:val="16"/>
                <w:szCs w:val="16"/>
              </w:rPr>
            </w:pPr>
          </w:p>
        </w:tc>
      </w:tr>
      <w:tr w:rsidR="00CF2935" w14:paraId="1AEC4EE6" w14:textId="77777777" w:rsidTr="003052ED">
        <w:trPr>
          <w:trHeight w:val="860"/>
        </w:trPr>
        <w:tc>
          <w:tcPr>
            <w:tcW w:w="4710" w:type="dxa"/>
            <w:tcBorders>
              <w:bottom w:val="single" w:sz="12" w:space="0" w:color="000000"/>
            </w:tcBorders>
            <w:tcMar>
              <w:top w:w="100" w:type="dxa"/>
              <w:left w:w="100" w:type="dxa"/>
              <w:bottom w:w="100" w:type="dxa"/>
              <w:right w:w="100" w:type="dxa"/>
            </w:tcMar>
          </w:tcPr>
          <w:p w14:paraId="12B413C7" w14:textId="77777777" w:rsidR="00CF2935" w:rsidRDefault="00CF2935" w:rsidP="003052ED">
            <w:pPr>
              <w:widowControl w:val="0"/>
              <w:jc w:val="center"/>
              <w:rPr>
                <w:sz w:val="16"/>
                <w:szCs w:val="16"/>
              </w:rPr>
            </w:pPr>
          </w:p>
        </w:tc>
        <w:tc>
          <w:tcPr>
            <w:tcW w:w="4545" w:type="dxa"/>
            <w:tcBorders>
              <w:bottom w:val="single" w:sz="12" w:space="0" w:color="000000"/>
            </w:tcBorders>
            <w:tcMar>
              <w:top w:w="100" w:type="dxa"/>
              <w:left w:w="100" w:type="dxa"/>
              <w:bottom w:w="100" w:type="dxa"/>
              <w:right w:w="100" w:type="dxa"/>
            </w:tcMar>
          </w:tcPr>
          <w:p w14:paraId="216781D3" w14:textId="77777777" w:rsidR="00CF2935" w:rsidRDefault="00CF2935" w:rsidP="003052ED">
            <w:pPr>
              <w:widowControl w:val="0"/>
              <w:jc w:val="center"/>
              <w:rPr>
                <w:sz w:val="16"/>
                <w:szCs w:val="16"/>
              </w:rPr>
            </w:pPr>
          </w:p>
        </w:tc>
      </w:tr>
      <w:tr w:rsidR="00CF2935" w14:paraId="3C33C54B" w14:textId="77777777" w:rsidTr="003052ED">
        <w:trPr>
          <w:trHeight w:val="400"/>
        </w:trPr>
        <w:tc>
          <w:tcPr>
            <w:tcW w:w="4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69B9FD3" w14:textId="77777777" w:rsidR="00CF2935" w:rsidRDefault="00CF2935" w:rsidP="003052ED">
            <w:pPr>
              <w:widowControl w:val="0"/>
              <w:jc w:val="center"/>
              <w:rPr>
                <w:sz w:val="16"/>
                <w:szCs w:val="16"/>
              </w:rPr>
            </w:pPr>
            <w:r>
              <w:rPr>
                <w:noProof/>
                <w:sz w:val="16"/>
                <w:szCs w:val="16"/>
              </w:rPr>
              <mc:AlternateContent>
                <mc:Choice Requires="wps">
                  <w:drawing>
                    <wp:anchor distT="0" distB="0" distL="114300" distR="114300" simplePos="0" relativeHeight="251658241" behindDoc="0" locked="0" layoutInCell="1" allowOverlap="1" wp14:anchorId="3E4FEADB" wp14:editId="1AF195F3">
                      <wp:simplePos x="0" y="0"/>
                      <wp:positionH relativeFrom="column">
                        <wp:posOffset>2000250</wp:posOffset>
                      </wp:positionH>
                      <wp:positionV relativeFrom="paragraph">
                        <wp:posOffset>-27940</wp:posOffset>
                      </wp:positionV>
                      <wp:extent cx="279400" cy="215900"/>
                      <wp:effectExtent l="50800" t="25400" r="63500" b="76200"/>
                      <wp:wrapNone/>
                      <wp:docPr id="18" name="Frame 18"/>
                      <wp:cNvGraphicFramePr/>
                      <a:graphic xmlns:a="http://schemas.openxmlformats.org/drawingml/2006/main">
                        <a:graphicData uri="http://schemas.microsoft.com/office/word/2010/wordprocessingShape">
                          <wps:wsp>
                            <wps:cNvSpPr/>
                            <wps:spPr>
                              <a:xfrm>
                                <a:off x="0" y="0"/>
                                <a:ext cx="279400" cy="215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v:shape id="Frame 18" style="position:absolute;margin-left:157.5pt;margin-top:-2.2pt;width:2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15900" o:spid="_x0000_s1026" fillcolor="#4f81bd [3204]" strokecolor="#4579b8 [3044]" path="m,l279400,r,215900l,215900,,xm26988,26988r,161925l252413,188913r,-161925l26988,26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" w14:anchorId="19E59A73">
                      <v:fill type="gradient" color2="#a7bfde [1620]" angle="180" focus="100%" rotate="t">
                        <o:fill v:ext="view" type="gradientUnscaled"/>
                      </v:fill>
                      <v:shadow on="t" color="black" opacity="22937f" offset="0,.63889mm" origin=",.5"/>
                      <v:path arrowok="t" o:connecttype="custom" o:connectlocs="0,0;279400,0;279400,215900;0,215900;0,0;26988,26988;26988,188913;252413,188913;252413,26988;26988,26988" o:connectangles="0,0,0,0,0,0,0,0,0,0"/>
                    </v:shape>
                  </w:pict>
                </mc:Fallback>
              </mc:AlternateContent>
            </w:r>
            <w:r>
              <w:rPr>
                <w:sz w:val="16"/>
                <w:szCs w:val="16"/>
              </w:rPr>
              <w:t xml:space="preserve">Conference with Dana </w:t>
            </w:r>
          </w:p>
        </w:tc>
        <w:tc>
          <w:tcPr>
            <w:tcW w:w="45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B4F4C6D" w14:textId="77777777" w:rsidR="00CF2935" w:rsidRDefault="00CF2935" w:rsidP="003052ED">
            <w:pPr>
              <w:widowControl w:val="0"/>
              <w:rPr>
                <w:rFonts w:ascii="Nunito ExtraBold" w:eastAsia="Nunito ExtraBold" w:hAnsi="Nunito ExtraBold" w:cs="Nunito ExtraBold"/>
                <w:sz w:val="16"/>
                <w:szCs w:val="16"/>
              </w:rPr>
            </w:pPr>
            <w:r>
              <w:rPr>
                <w:rFonts w:ascii="Nunito ExtraBold" w:eastAsia="Nunito ExtraBold" w:hAnsi="Nunito ExtraBold" w:cs="Nunito ExtraBold"/>
                <w:sz w:val="16"/>
                <w:szCs w:val="16"/>
              </w:rPr>
              <w:t>Teacher Signature:</w:t>
            </w:r>
          </w:p>
        </w:tc>
      </w:tr>
    </w:tbl>
    <w:p w14:paraId="64D600E4" w14:textId="465564CB" w:rsidR="009A77C9" w:rsidRDefault="003052ED" w:rsidP="00F965A0">
      <w:pPr>
        <w:pStyle w:val="Heading2"/>
      </w:pPr>
      <w:r>
        <w:t>Self Assessment</w:t>
      </w:r>
    </w:p>
    <w:p w14:paraId="00ED1C59" w14:textId="77777777" w:rsidR="009A77C9" w:rsidRDefault="009A77C9">
      <w:pPr>
        <w:rPr>
          <w:rFonts w:ascii="Nunito ExtraBold" w:eastAsia="Nunito ExtraBold" w:hAnsi="Nunito ExtraBold" w:cs="Nunito ExtraBold"/>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60"/>
        <w:gridCol w:w="1860"/>
        <w:gridCol w:w="1860"/>
        <w:gridCol w:w="1860"/>
        <w:gridCol w:w="1860"/>
      </w:tblGrid>
      <w:tr w:rsidR="009A77C9" w14:paraId="7DDF2B95" w14:textId="77777777" w:rsidTr="464261BD">
        <w:trPr>
          <w:trHeight w:val="440"/>
        </w:trPr>
        <w:tc>
          <w:tcPr>
            <w:tcW w:w="9300" w:type="dxa"/>
            <w:gridSpan w:val="5"/>
            <w:shd w:val="clear" w:color="auto" w:fill="D6E3BC" w:themeFill="accent3" w:themeFillTint="66"/>
            <w:tcMar>
              <w:top w:w="100" w:type="dxa"/>
              <w:left w:w="100" w:type="dxa"/>
              <w:bottom w:w="100" w:type="dxa"/>
              <w:right w:w="100" w:type="dxa"/>
            </w:tcMar>
          </w:tcPr>
          <w:p w14:paraId="23653CEE" w14:textId="77777777" w:rsidR="009A77C9" w:rsidRDefault="003052ED">
            <w:pPr>
              <w:widowControl w:val="0"/>
              <w:jc w:val="center"/>
            </w:pPr>
            <w:r>
              <w:t>How would you rate your understanding of these concepts?</w:t>
            </w:r>
          </w:p>
        </w:tc>
      </w:tr>
      <w:tr w:rsidR="009A77C9" w14:paraId="56177E1B" w14:textId="77777777" w:rsidTr="464261BD">
        <w:trPr>
          <w:trHeight w:val="480"/>
        </w:trPr>
        <w:tc>
          <w:tcPr>
            <w:tcW w:w="1860" w:type="dxa"/>
            <w:shd w:val="clear" w:color="auto" w:fill="auto"/>
            <w:tcMar>
              <w:top w:w="100" w:type="dxa"/>
              <w:left w:w="100" w:type="dxa"/>
              <w:bottom w:w="100" w:type="dxa"/>
              <w:right w:w="100" w:type="dxa"/>
            </w:tcMar>
          </w:tcPr>
          <w:p w14:paraId="7597F683" w14:textId="77777777" w:rsidR="009A77C9" w:rsidRDefault="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4B62A10" wp14:editId="0B78A1F3">
                  <wp:extent cx="1047750" cy="1066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47750" cy="10668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61D90017" w14:textId="77777777" w:rsidR="009A77C9" w:rsidRDefault="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2DE99DC0" wp14:editId="7655AA9C">
                  <wp:extent cx="1047750" cy="10287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5CE55FF9" w14:textId="77777777" w:rsidR="009A77C9" w:rsidRDefault="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4F7F1709" wp14:editId="59A3918E">
                  <wp:extent cx="1047750"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669FC9B1" w14:textId="77777777" w:rsidR="009A77C9" w:rsidRDefault="003052ED">
            <w:pPr>
              <w:widowControl w:val="0"/>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7313D3E4" wp14:editId="5AB4D3D4">
                  <wp:extent cx="1047750" cy="10287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47750" cy="1028700"/>
                          </a:xfrm>
                          <a:prstGeom prst="rect">
                            <a:avLst/>
                          </a:prstGeom>
                          <a:ln/>
                        </pic:spPr>
                      </pic:pic>
                    </a:graphicData>
                  </a:graphic>
                </wp:inline>
              </w:drawing>
            </w:r>
          </w:p>
        </w:tc>
        <w:tc>
          <w:tcPr>
            <w:tcW w:w="1860" w:type="dxa"/>
            <w:shd w:val="clear" w:color="auto" w:fill="auto"/>
            <w:tcMar>
              <w:top w:w="100" w:type="dxa"/>
              <w:left w:w="100" w:type="dxa"/>
              <w:bottom w:w="100" w:type="dxa"/>
              <w:right w:w="100" w:type="dxa"/>
            </w:tcMar>
          </w:tcPr>
          <w:p w14:paraId="1B097D45"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noProof/>
              </w:rPr>
              <w:drawing>
                <wp:inline distT="114300" distB="114300" distL="114300" distR="114300" wp14:anchorId="662F4B8C" wp14:editId="3F722A67">
                  <wp:extent cx="1047750" cy="1028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47750" cy="1028700"/>
                          </a:xfrm>
                          <a:prstGeom prst="rect">
                            <a:avLst/>
                          </a:prstGeom>
                          <a:ln/>
                        </pic:spPr>
                      </pic:pic>
                    </a:graphicData>
                  </a:graphic>
                </wp:inline>
              </w:drawing>
            </w:r>
          </w:p>
        </w:tc>
      </w:tr>
      <w:tr w:rsidR="009A77C9" w14:paraId="37A31699" w14:textId="77777777" w:rsidTr="464261BD">
        <w:trPr>
          <w:trHeight w:val="600"/>
        </w:trPr>
        <w:tc>
          <w:tcPr>
            <w:tcW w:w="1860" w:type="dxa"/>
            <w:shd w:val="clear" w:color="auto" w:fill="auto"/>
            <w:tcMar>
              <w:top w:w="100" w:type="dxa"/>
              <w:left w:w="100" w:type="dxa"/>
              <w:bottom w:w="100" w:type="dxa"/>
              <w:right w:w="100" w:type="dxa"/>
            </w:tcMar>
          </w:tcPr>
          <w:p w14:paraId="5E4DBAEE" w14:textId="77777777" w:rsidR="009A77C9" w:rsidRDefault="009A77C9">
            <w:pPr>
              <w:widowControl w:val="0"/>
              <w:jc w:val="center"/>
            </w:pPr>
          </w:p>
        </w:tc>
        <w:tc>
          <w:tcPr>
            <w:tcW w:w="1860" w:type="dxa"/>
            <w:shd w:val="clear" w:color="auto" w:fill="auto"/>
            <w:tcMar>
              <w:top w:w="100" w:type="dxa"/>
              <w:left w:w="100" w:type="dxa"/>
              <w:bottom w:w="100" w:type="dxa"/>
              <w:right w:w="100" w:type="dxa"/>
            </w:tcMar>
          </w:tcPr>
          <w:p w14:paraId="67093698" w14:textId="77777777" w:rsidR="009A77C9" w:rsidRDefault="009A77C9">
            <w:pPr>
              <w:widowControl w:val="0"/>
              <w:jc w:val="center"/>
            </w:pPr>
          </w:p>
        </w:tc>
        <w:tc>
          <w:tcPr>
            <w:tcW w:w="1860" w:type="dxa"/>
            <w:shd w:val="clear" w:color="auto" w:fill="auto"/>
            <w:tcMar>
              <w:top w:w="100" w:type="dxa"/>
              <w:left w:w="100" w:type="dxa"/>
              <w:bottom w:w="100" w:type="dxa"/>
              <w:right w:w="100" w:type="dxa"/>
            </w:tcMar>
          </w:tcPr>
          <w:p w14:paraId="678041E7" w14:textId="77777777" w:rsidR="009A77C9" w:rsidRDefault="009A77C9">
            <w:pPr>
              <w:widowControl w:val="0"/>
              <w:jc w:val="center"/>
            </w:pPr>
          </w:p>
        </w:tc>
        <w:tc>
          <w:tcPr>
            <w:tcW w:w="1860" w:type="dxa"/>
            <w:shd w:val="clear" w:color="auto" w:fill="auto"/>
            <w:tcMar>
              <w:top w:w="100" w:type="dxa"/>
              <w:left w:w="100" w:type="dxa"/>
              <w:bottom w:w="100" w:type="dxa"/>
              <w:right w:w="100" w:type="dxa"/>
            </w:tcMar>
          </w:tcPr>
          <w:p w14:paraId="3E6D2F35" w14:textId="77777777" w:rsidR="009A77C9" w:rsidRDefault="009A77C9">
            <w:pPr>
              <w:widowControl w:val="0"/>
              <w:jc w:val="center"/>
              <w:rPr>
                <w:rFonts w:ascii="Nunito ExtraBold" w:eastAsia="Nunito ExtraBold" w:hAnsi="Nunito ExtraBold" w:cs="Nunito ExtraBold"/>
              </w:rPr>
            </w:pPr>
          </w:p>
        </w:tc>
        <w:tc>
          <w:tcPr>
            <w:tcW w:w="1860" w:type="dxa"/>
            <w:shd w:val="clear" w:color="auto" w:fill="auto"/>
            <w:tcMar>
              <w:top w:w="100" w:type="dxa"/>
              <w:left w:w="100" w:type="dxa"/>
              <w:bottom w:w="100" w:type="dxa"/>
              <w:right w:w="100" w:type="dxa"/>
            </w:tcMar>
          </w:tcPr>
          <w:p w14:paraId="7DB8DA7E" w14:textId="77777777" w:rsidR="009A77C9" w:rsidRDefault="009A77C9">
            <w:pPr>
              <w:widowControl w:val="0"/>
              <w:jc w:val="center"/>
              <w:rPr>
                <w:rFonts w:ascii="Nunito ExtraBold" w:eastAsia="Nunito ExtraBold" w:hAnsi="Nunito ExtraBold" w:cs="Nunito ExtraBold"/>
              </w:rPr>
            </w:pPr>
          </w:p>
        </w:tc>
      </w:tr>
      <w:tr w:rsidR="009A77C9" w14:paraId="47CB0814" w14:textId="77777777" w:rsidTr="464261BD">
        <w:trPr>
          <w:trHeight w:val="360"/>
        </w:trPr>
        <w:tc>
          <w:tcPr>
            <w:tcW w:w="9300" w:type="dxa"/>
            <w:gridSpan w:val="5"/>
            <w:shd w:val="clear" w:color="auto" w:fill="D6E3BC" w:themeFill="accent3" w:themeFillTint="66"/>
            <w:tcMar>
              <w:top w:w="100" w:type="dxa"/>
              <w:left w:w="100" w:type="dxa"/>
              <w:bottom w:w="100" w:type="dxa"/>
              <w:right w:w="100" w:type="dxa"/>
            </w:tcMar>
          </w:tcPr>
          <w:p w14:paraId="06A6CB1F" w14:textId="77777777" w:rsidR="009A77C9" w:rsidRDefault="003052ED">
            <w:pPr>
              <w:widowControl w:val="0"/>
              <w:jc w:val="center"/>
            </w:pPr>
            <w:r>
              <w:t>Why?</w:t>
            </w:r>
          </w:p>
        </w:tc>
      </w:tr>
      <w:tr w:rsidR="009A77C9" w14:paraId="04574620" w14:textId="77777777" w:rsidTr="464261BD">
        <w:trPr>
          <w:trHeight w:val="1120"/>
        </w:trPr>
        <w:tc>
          <w:tcPr>
            <w:tcW w:w="9300" w:type="dxa"/>
            <w:gridSpan w:val="5"/>
            <w:shd w:val="clear" w:color="auto" w:fill="auto"/>
            <w:tcMar>
              <w:top w:w="100" w:type="dxa"/>
              <w:left w:w="100" w:type="dxa"/>
              <w:bottom w:w="100" w:type="dxa"/>
              <w:right w:w="100" w:type="dxa"/>
            </w:tcMar>
          </w:tcPr>
          <w:p w14:paraId="5301BA5C" w14:textId="77777777" w:rsidR="009A77C9" w:rsidRDefault="009A77C9">
            <w:pPr>
              <w:widowControl w:val="0"/>
              <w:rPr>
                <w:rFonts w:ascii="Nunito ExtraBold" w:eastAsia="Nunito ExtraBold" w:hAnsi="Nunito ExtraBold" w:cs="Nunito ExtraBold"/>
              </w:rPr>
            </w:pPr>
          </w:p>
        </w:tc>
      </w:tr>
    </w:tbl>
    <w:p w14:paraId="187FE6E2"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2732096C" w14:textId="77777777" w:rsidTr="002D0187">
        <w:tc>
          <w:tcPr>
            <w:tcW w:w="9360" w:type="dxa"/>
            <w:shd w:val="clear" w:color="auto" w:fill="D6E3BC" w:themeFill="accent3" w:themeFillTint="66"/>
            <w:tcMar>
              <w:top w:w="100" w:type="dxa"/>
              <w:left w:w="100" w:type="dxa"/>
              <w:bottom w:w="100" w:type="dxa"/>
              <w:right w:w="100" w:type="dxa"/>
            </w:tcMar>
          </w:tcPr>
          <w:p w14:paraId="7DC91B87" w14:textId="77777777" w:rsidR="009A77C9" w:rsidRDefault="003052ED">
            <w:pPr>
              <w:widowControl w:val="0"/>
              <w:jc w:val="center"/>
              <w:rPr>
                <w:i/>
              </w:rPr>
            </w:pPr>
            <w:r>
              <w:t xml:space="preserve">What are one or two large takeaways you learned from these concepts? </w:t>
            </w:r>
            <w:r>
              <w:rPr>
                <w:i/>
              </w:rPr>
              <w:t>Describe in detail the connections you made to this material. (Attach additional resources if needed.)</w:t>
            </w:r>
          </w:p>
        </w:tc>
      </w:tr>
      <w:tr w:rsidR="009A77C9" w14:paraId="30A98E8B" w14:textId="77777777">
        <w:trPr>
          <w:trHeight w:val="2220"/>
        </w:trPr>
        <w:tc>
          <w:tcPr>
            <w:tcW w:w="9360" w:type="dxa"/>
            <w:shd w:val="clear" w:color="auto" w:fill="auto"/>
            <w:tcMar>
              <w:top w:w="100" w:type="dxa"/>
              <w:left w:w="100" w:type="dxa"/>
              <w:bottom w:w="100" w:type="dxa"/>
              <w:right w:w="100" w:type="dxa"/>
            </w:tcMar>
          </w:tcPr>
          <w:p w14:paraId="45A045FB" w14:textId="77777777" w:rsidR="009A77C9" w:rsidRDefault="009A77C9">
            <w:pPr>
              <w:widowControl w:val="0"/>
              <w:rPr>
                <w:rFonts w:ascii="Nunito ExtraBold" w:eastAsia="Nunito ExtraBold" w:hAnsi="Nunito ExtraBold" w:cs="Nunito ExtraBold"/>
              </w:rPr>
            </w:pPr>
          </w:p>
        </w:tc>
      </w:tr>
    </w:tbl>
    <w:p w14:paraId="48C4C412" w14:textId="77777777" w:rsidR="009A77C9" w:rsidRDefault="009A77C9">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A77C9" w14:paraId="72117E44" w14:textId="77777777" w:rsidTr="67621F55">
        <w:tc>
          <w:tcPr>
            <w:tcW w:w="9360" w:type="dxa"/>
            <w:shd w:val="clear" w:color="auto" w:fill="D6E3BC" w:themeFill="accent3" w:themeFillTint="66"/>
            <w:tcMar>
              <w:top w:w="100" w:type="dxa"/>
              <w:left w:w="100" w:type="dxa"/>
              <w:bottom w:w="100" w:type="dxa"/>
              <w:right w:w="100" w:type="dxa"/>
            </w:tcMar>
          </w:tcPr>
          <w:p w14:paraId="45EC5699" w14:textId="135FE7A9" w:rsidR="67621F55" w:rsidRDefault="67621F55" w:rsidP="67621F55">
            <w:pPr>
              <w:jc w:val="center"/>
              <w:rPr>
                <w:i/>
                <w:iCs/>
              </w:rPr>
            </w:pPr>
            <w:r w:rsidRPr="67621F55">
              <w:rPr>
                <w:i/>
                <w:iCs/>
              </w:rPr>
              <w:t>How does historical discrimination against LGBTQ+ people continue to impact current LGBTQ+ communities globally?</w:t>
            </w:r>
          </w:p>
          <w:p w14:paraId="70770D51" w14:textId="4E988A40" w:rsidR="67621F55" w:rsidRDefault="67621F55" w:rsidP="67621F55">
            <w:pPr>
              <w:jc w:val="center"/>
              <w:rPr>
                <w:i/>
                <w:iCs/>
              </w:rPr>
            </w:pPr>
          </w:p>
          <w:p w14:paraId="7F08076B" w14:textId="77777777" w:rsidR="009A77C9" w:rsidRDefault="003052ED">
            <w:pPr>
              <w:widowControl w:val="0"/>
              <w:jc w:val="center"/>
              <w:rPr>
                <w:i/>
              </w:rPr>
            </w:pPr>
            <w:r>
              <w:t>Answer the essential question below. (</w:t>
            </w:r>
            <w:r>
              <w:rPr>
                <w:i/>
              </w:rPr>
              <w:t>Attach additional resources if needed.)</w:t>
            </w:r>
          </w:p>
        </w:tc>
      </w:tr>
      <w:tr w:rsidR="009A77C9" w14:paraId="5F1678AF" w14:textId="77777777" w:rsidTr="67621F55">
        <w:trPr>
          <w:trHeight w:val="1865"/>
        </w:trPr>
        <w:tc>
          <w:tcPr>
            <w:tcW w:w="9360" w:type="dxa"/>
            <w:shd w:val="clear" w:color="auto" w:fill="auto"/>
            <w:tcMar>
              <w:top w:w="100" w:type="dxa"/>
              <w:left w:w="100" w:type="dxa"/>
              <w:bottom w:w="100" w:type="dxa"/>
              <w:right w:w="100" w:type="dxa"/>
            </w:tcMar>
          </w:tcPr>
          <w:p w14:paraId="2425F436" w14:textId="77777777" w:rsidR="009A77C9" w:rsidRDefault="009A77C9">
            <w:pPr>
              <w:widowControl w:val="0"/>
              <w:rPr>
                <w:rFonts w:ascii="Nunito ExtraBold" w:eastAsia="Nunito ExtraBold" w:hAnsi="Nunito ExtraBold" w:cs="Nunito ExtraBold"/>
              </w:rPr>
            </w:pPr>
          </w:p>
        </w:tc>
      </w:tr>
    </w:tbl>
    <w:p w14:paraId="7C20ACD5" w14:textId="0D2204D3" w:rsidR="009A77C9" w:rsidRDefault="009A77C9">
      <w:pPr>
        <w:rPr>
          <w:rFonts w:ascii="Nunito ExtraBold" w:eastAsia="Nunito ExtraBold" w:hAnsi="Nunito ExtraBold" w:cs="Nunito ExtraBold"/>
        </w:rPr>
      </w:pPr>
    </w:p>
    <w:p w14:paraId="0C9370BA" w14:textId="77777777" w:rsidR="009A77C9" w:rsidRDefault="003052ED">
      <w:pPr>
        <w:pStyle w:val="Heading2"/>
      </w:pPr>
      <w:bookmarkStart w:id="13" w:name="_fu3v3ijb1s69" w:colFirst="0" w:colLast="0"/>
      <w:bookmarkEnd w:id="13"/>
      <w:r>
        <w:t>Standard Assessment</w:t>
      </w:r>
    </w:p>
    <w:p w14:paraId="0F58411A" w14:textId="77777777" w:rsidR="009A77C9" w:rsidRDefault="009A77C9"/>
    <w:tbl>
      <w:tblPr>
        <w:tblW w:w="9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43"/>
        <w:gridCol w:w="2640"/>
        <w:gridCol w:w="2790"/>
        <w:gridCol w:w="2490"/>
      </w:tblGrid>
      <w:tr w:rsidR="009A77C9" w14:paraId="56DBB83A" w14:textId="77777777" w:rsidTr="002D0187">
        <w:trPr>
          <w:trHeight w:val="540"/>
        </w:trPr>
        <w:tc>
          <w:tcPr>
            <w:tcW w:w="1443" w:type="dxa"/>
            <w:vMerge w:val="restart"/>
            <w:shd w:val="clear" w:color="auto" w:fill="D6E3BC" w:themeFill="accent3" w:themeFillTint="66"/>
            <w:tcMar>
              <w:top w:w="100" w:type="dxa"/>
              <w:left w:w="100" w:type="dxa"/>
              <w:bottom w:w="100" w:type="dxa"/>
              <w:right w:w="100" w:type="dxa"/>
            </w:tcMar>
          </w:tcPr>
          <w:p w14:paraId="47C63865" w14:textId="77777777" w:rsidR="009A77C9" w:rsidRDefault="009A77C9">
            <w:pPr>
              <w:widowControl w:val="0"/>
              <w:jc w:val="center"/>
              <w:rPr>
                <w:sz w:val="24"/>
                <w:szCs w:val="24"/>
              </w:rPr>
            </w:pPr>
          </w:p>
          <w:p w14:paraId="146BC591" w14:textId="243C46F5" w:rsidR="009A77C9" w:rsidRDefault="003052ED">
            <w:pPr>
              <w:widowControl w:val="0"/>
              <w:jc w:val="center"/>
              <w:rPr>
                <w:rFonts w:ascii="Nunito ExtraBold" w:eastAsia="Nunito ExtraBold" w:hAnsi="Nunito ExtraBold" w:cs="Nunito ExtraBold"/>
                <w:sz w:val="24"/>
                <w:szCs w:val="24"/>
              </w:rPr>
            </w:pPr>
            <w:r>
              <w:t>The causes of social injustice are complex and have lasting impacts on society</w:t>
            </w:r>
            <w:r>
              <w:rPr>
                <w:rFonts w:ascii="Nunito ExtraBold" w:eastAsia="Nunito ExtraBold" w:hAnsi="Nunito ExtraBold" w:cs="Nunito ExtraBold"/>
                <w:sz w:val="24"/>
                <w:szCs w:val="24"/>
              </w:rPr>
              <w:t xml:space="preserve"> </w:t>
            </w:r>
          </w:p>
          <w:p w14:paraId="0586FFE8" w14:textId="582FFBF7" w:rsidR="009A77C9" w:rsidRDefault="009A77C9">
            <w:pPr>
              <w:jc w:val="center"/>
              <w:rPr>
                <w:rFonts w:ascii="Nunito ExtraBold" w:eastAsia="Nunito ExtraBold" w:hAnsi="Nunito ExtraBold" w:cs="Nunito ExtraBold"/>
                <w:sz w:val="24"/>
                <w:szCs w:val="24"/>
              </w:rPr>
            </w:pPr>
          </w:p>
        </w:tc>
        <w:tc>
          <w:tcPr>
            <w:tcW w:w="2640" w:type="dxa"/>
            <w:shd w:val="clear" w:color="auto" w:fill="auto"/>
            <w:tcMar>
              <w:top w:w="100" w:type="dxa"/>
              <w:left w:w="100" w:type="dxa"/>
              <w:bottom w:w="100" w:type="dxa"/>
              <w:right w:w="100" w:type="dxa"/>
            </w:tcMar>
          </w:tcPr>
          <w:p w14:paraId="27140B8C"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In Progress</w:t>
            </w:r>
          </w:p>
        </w:tc>
        <w:tc>
          <w:tcPr>
            <w:tcW w:w="2790" w:type="dxa"/>
            <w:shd w:val="clear" w:color="auto" w:fill="auto"/>
            <w:tcMar>
              <w:top w:w="100" w:type="dxa"/>
              <w:left w:w="100" w:type="dxa"/>
              <w:bottom w:w="100" w:type="dxa"/>
              <w:right w:w="100" w:type="dxa"/>
            </w:tcMar>
          </w:tcPr>
          <w:p w14:paraId="470BD067"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Meeting Standard</w:t>
            </w:r>
          </w:p>
        </w:tc>
        <w:tc>
          <w:tcPr>
            <w:tcW w:w="2490" w:type="dxa"/>
            <w:shd w:val="clear" w:color="auto" w:fill="auto"/>
            <w:tcMar>
              <w:top w:w="100" w:type="dxa"/>
              <w:left w:w="100" w:type="dxa"/>
              <w:bottom w:w="100" w:type="dxa"/>
              <w:right w:w="100" w:type="dxa"/>
            </w:tcMar>
          </w:tcPr>
          <w:p w14:paraId="2B46D164" w14:textId="77777777" w:rsidR="009A77C9" w:rsidRDefault="003052ED">
            <w:pPr>
              <w:widowControl w:val="0"/>
              <w:jc w:val="center"/>
              <w:rPr>
                <w:rFonts w:ascii="Nunito ExtraBold" w:eastAsia="Nunito ExtraBold" w:hAnsi="Nunito ExtraBold" w:cs="Nunito ExtraBold"/>
              </w:rPr>
            </w:pPr>
            <w:r>
              <w:rPr>
                <w:rFonts w:ascii="Nunito ExtraBold" w:eastAsia="Nunito ExtraBold" w:hAnsi="Nunito ExtraBold" w:cs="Nunito ExtraBold"/>
              </w:rPr>
              <w:t>Advanced</w:t>
            </w:r>
          </w:p>
        </w:tc>
      </w:tr>
      <w:tr w:rsidR="009A77C9" w14:paraId="509863DE" w14:textId="77777777" w:rsidTr="002D0187">
        <w:trPr>
          <w:trHeight w:val="480"/>
        </w:trPr>
        <w:tc>
          <w:tcPr>
            <w:tcW w:w="1443" w:type="dxa"/>
            <w:vMerge/>
            <w:shd w:val="clear" w:color="auto" w:fill="D6E3BC" w:themeFill="accent3" w:themeFillTint="66"/>
            <w:tcMar>
              <w:top w:w="100" w:type="dxa"/>
              <w:left w:w="100" w:type="dxa"/>
              <w:bottom w:w="100" w:type="dxa"/>
              <w:right w:w="100" w:type="dxa"/>
            </w:tcMar>
          </w:tcPr>
          <w:p w14:paraId="46376D2D" w14:textId="77777777" w:rsidR="009A77C9" w:rsidRDefault="009A77C9">
            <w:pPr>
              <w:widowControl w:val="0"/>
              <w:jc w:val="center"/>
              <w:rPr>
                <w:sz w:val="24"/>
                <w:szCs w:val="24"/>
              </w:rPr>
            </w:pPr>
          </w:p>
        </w:tc>
        <w:tc>
          <w:tcPr>
            <w:tcW w:w="2640" w:type="dxa"/>
            <w:vMerge w:val="restart"/>
            <w:shd w:val="clear" w:color="auto" w:fill="auto"/>
            <w:tcMar>
              <w:top w:w="100" w:type="dxa"/>
              <w:left w:w="100" w:type="dxa"/>
              <w:bottom w:w="100" w:type="dxa"/>
              <w:right w:w="100" w:type="dxa"/>
            </w:tcMar>
          </w:tcPr>
          <w:p w14:paraId="57642499" w14:textId="77777777" w:rsidR="009A77C9" w:rsidRDefault="003052ED">
            <w:pPr>
              <w:widowControl w:val="0"/>
              <w:numPr>
                <w:ilvl w:val="0"/>
                <w:numId w:val="4"/>
              </w:numPr>
            </w:pPr>
            <w:r>
              <w:t>Complete learning activities.</w:t>
            </w:r>
          </w:p>
        </w:tc>
        <w:tc>
          <w:tcPr>
            <w:tcW w:w="2790" w:type="dxa"/>
            <w:vMerge w:val="restart"/>
            <w:shd w:val="clear" w:color="auto" w:fill="auto"/>
            <w:tcMar>
              <w:top w:w="100" w:type="dxa"/>
              <w:left w:w="100" w:type="dxa"/>
              <w:bottom w:w="100" w:type="dxa"/>
              <w:right w:w="100" w:type="dxa"/>
            </w:tcMar>
          </w:tcPr>
          <w:p w14:paraId="306A1DEE" w14:textId="58C7DEB4" w:rsidR="009A77C9" w:rsidRDefault="003052ED">
            <w:pPr>
              <w:widowControl w:val="0"/>
            </w:pPr>
            <w:r>
              <w:rPr>
                <w:sz w:val="16"/>
                <w:szCs w:val="16"/>
              </w:rPr>
              <w:t>-I can analyze my individual ideas, thoughts, beliefs and actions</w:t>
            </w:r>
            <w:r>
              <w:t xml:space="preserve"> </w:t>
            </w:r>
          </w:p>
          <w:p w14:paraId="1ED29A50" w14:textId="06B78260" w:rsidR="003052ED" w:rsidRDefault="003052ED">
            <w:pPr>
              <w:widowControl w:val="0"/>
              <w:rPr>
                <w:sz w:val="16"/>
                <w:szCs w:val="16"/>
              </w:rPr>
            </w:pPr>
            <w:r>
              <w:rPr>
                <w:sz w:val="16"/>
                <w:szCs w:val="16"/>
              </w:rPr>
              <w:t>-I can analyze group ideas, thoughts, beliefs and actions</w:t>
            </w:r>
          </w:p>
          <w:p w14:paraId="2DCD5E60" w14:textId="49114E54" w:rsidR="003052ED" w:rsidRDefault="003052ED">
            <w:pPr>
              <w:widowControl w:val="0"/>
              <w:rPr>
                <w:sz w:val="16"/>
                <w:szCs w:val="16"/>
              </w:rPr>
            </w:pPr>
            <w:r>
              <w:rPr>
                <w:sz w:val="16"/>
                <w:szCs w:val="16"/>
              </w:rPr>
              <w:t>-I can describe the impact of discrimination against LGBTQ+ peoples in Canada and globally</w:t>
            </w:r>
          </w:p>
          <w:p w14:paraId="6C587C95" w14:textId="37F6C1DC" w:rsidR="003052ED" w:rsidRDefault="003052ED">
            <w:pPr>
              <w:widowControl w:val="0"/>
              <w:rPr>
                <w:sz w:val="16"/>
                <w:szCs w:val="16"/>
              </w:rPr>
            </w:pPr>
            <w:r>
              <w:rPr>
                <w:sz w:val="16"/>
                <w:szCs w:val="16"/>
              </w:rPr>
              <w:t>-I can identify key peoples involved in the LGBTQ+ movement in Canada and discuss their impact on decriminalization of LGBTQ+ people.</w:t>
            </w:r>
          </w:p>
          <w:p w14:paraId="06E26605" w14:textId="77777777" w:rsidR="003052ED" w:rsidRDefault="003052ED">
            <w:pPr>
              <w:widowControl w:val="0"/>
            </w:pPr>
          </w:p>
          <w:p w14:paraId="0A3AE7CD" w14:textId="77777777" w:rsidR="009A77C9" w:rsidRDefault="003052ED">
            <w:pPr>
              <w:widowControl w:val="0"/>
              <w:numPr>
                <w:ilvl w:val="0"/>
                <w:numId w:val="2"/>
              </w:numPr>
            </w:pPr>
            <w:r>
              <w:t>Complete Self-Reflection</w:t>
            </w:r>
          </w:p>
          <w:p w14:paraId="10DB51B5" w14:textId="77777777" w:rsidR="009A77C9" w:rsidRDefault="003052ED">
            <w:pPr>
              <w:widowControl w:val="0"/>
              <w:numPr>
                <w:ilvl w:val="0"/>
                <w:numId w:val="2"/>
              </w:numPr>
            </w:pPr>
            <w:r>
              <w:t>Complete Meeting-Level certifying conference.</w:t>
            </w:r>
          </w:p>
        </w:tc>
        <w:tc>
          <w:tcPr>
            <w:tcW w:w="2490" w:type="dxa"/>
            <w:vMerge w:val="restart"/>
            <w:shd w:val="clear" w:color="auto" w:fill="auto"/>
            <w:tcMar>
              <w:top w:w="100" w:type="dxa"/>
              <w:left w:w="100" w:type="dxa"/>
              <w:bottom w:w="100" w:type="dxa"/>
              <w:right w:w="100" w:type="dxa"/>
            </w:tcMar>
          </w:tcPr>
          <w:p w14:paraId="73472C67" w14:textId="77777777" w:rsidR="009A77C9" w:rsidRDefault="009A77C9">
            <w:pPr>
              <w:widowControl w:val="0"/>
            </w:pPr>
          </w:p>
          <w:p w14:paraId="0C7F5C43" w14:textId="77777777" w:rsidR="009A77C9" w:rsidRDefault="003052ED">
            <w:pPr>
              <w:widowControl w:val="0"/>
              <w:numPr>
                <w:ilvl w:val="0"/>
                <w:numId w:val="5"/>
              </w:numPr>
            </w:pPr>
            <w:r>
              <w:t>Complete Advanced-Level Product.</w:t>
            </w:r>
          </w:p>
          <w:p w14:paraId="0D033F19" w14:textId="77777777" w:rsidR="009A77C9" w:rsidRDefault="003052ED">
            <w:pPr>
              <w:widowControl w:val="0"/>
              <w:numPr>
                <w:ilvl w:val="0"/>
                <w:numId w:val="5"/>
              </w:numPr>
            </w:pPr>
            <w:r>
              <w:t>Demonstration of Advanced-Level Learning.</w:t>
            </w:r>
          </w:p>
        </w:tc>
      </w:tr>
      <w:tr w:rsidR="009A77C9" w14:paraId="5573A57A" w14:textId="77777777" w:rsidTr="002D0187">
        <w:trPr>
          <w:trHeight w:val="480"/>
        </w:trPr>
        <w:tc>
          <w:tcPr>
            <w:tcW w:w="1443" w:type="dxa"/>
            <w:vMerge/>
            <w:shd w:val="clear" w:color="auto" w:fill="D6E3BC" w:themeFill="accent3" w:themeFillTint="66"/>
            <w:tcMar>
              <w:top w:w="100" w:type="dxa"/>
              <w:left w:w="100" w:type="dxa"/>
              <w:bottom w:w="100" w:type="dxa"/>
              <w:right w:w="100" w:type="dxa"/>
            </w:tcMar>
          </w:tcPr>
          <w:p w14:paraId="013C27ED" w14:textId="77777777" w:rsidR="009A77C9" w:rsidRDefault="009A77C9">
            <w:pPr>
              <w:widowControl w:val="0"/>
              <w:jc w:val="center"/>
              <w:rPr>
                <w:sz w:val="24"/>
                <w:szCs w:val="24"/>
              </w:rPr>
            </w:pPr>
          </w:p>
        </w:tc>
        <w:tc>
          <w:tcPr>
            <w:tcW w:w="2640" w:type="dxa"/>
            <w:vMerge/>
            <w:shd w:val="clear" w:color="auto" w:fill="auto"/>
            <w:tcMar>
              <w:top w:w="100" w:type="dxa"/>
              <w:left w:w="100" w:type="dxa"/>
              <w:bottom w:w="100" w:type="dxa"/>
              <w:right w:w="100" w:type="dxa"/>
            </w:tcMar>
          </w:tcPr>
          <w:p w14:paraId="7BD44E44" w14:textId="77777777" w:rsidR="009A77C9" w:rsidRDefault="009A77C9">
            <w:pPr>
              <w:widowControl w:val="0"/>
            </w:pPr>
          </w:p>
        </w:tc>
        <w:tc>
          <w:tcPr>
            <w:tcW w:w="2790" w:type="dxa"/>
            <w:vMerge/>
            <w:shd w:val="clear" w:color="auto" w:fill="auto"/>
            <w:tcMar>
              <w:top w:w="100" w:type="dxa"/>
              <w:left w:w="100" w:type="dxa"/>
              <w:bottom w:w="100" w:type="dxa"/>
              <w:right w:w="100" w:type="dxa"/>
            </w:tcMar>
          </w:tcPr>
          <w:p w14:paraId="1ACB7620" w14:textId="77777777" w:rsidR="009A77C9" w:rsidRDefault="009A77C9">
            <w:pPr>
              <w:widowControl w:val="0"/>
            </w:pPr>
          </w:p>
        </w:tc>
        <w:tc>
          <w:tcPr>
            <w:tcW w:w="2490" w:type="dxa"/>
            <w:vMerge/>
            <w:shd w:val="clear" w:color="auto" w:fill="auto"/>
            <w:tcMar>
              <w:top w:w="100" w:type="dxa"/>
              <w:left w:w="100" w:type="dxa"/>
              <w:bottom w:w="100" w:type="dxa"/>
              <w:right w:w="100" w:type="dxa"/>
            </w:tcMar>
          </w:tcPr>
          <w:p w14:paraId="0A7F6C8A" w14:textId="77777777" w:rsidR="009A77C9" w:rsidRDefault="009A77C9">
            <w:pPr>
              <w:widowControl w:val="0"/>
            </w:pPr>
          </w:p>
        </w:tc>
      </w:tr>
    </w:tbl>
    <w:p w14:paraId="50A00DC4" w14:textId="6B6759E1" w:rsidR="009A77C9" w:rsidRDefault="009A77C9">
      <w:pPr>
        <w:pStyle w:val="Heading2"/>
        <w:jc w:val="left"/>
      </w:pPr>
      <w:bookmarkStart w:id="14" w:name="_c8d9pggyanrj" w:colFirst="0" w:colLast="0"/>
      <w:bookmarkEnd w:id="14"/>
    </w:p>
    <w:p w14:paraId="76F00CA3" w14:textId="77777777" w:rsidR="003052ED" w:rsidRPr="003052ED" w:rsidRDefault="003052ED" w:rsidP="003052ED"/>
    <w:p w14:paraId="2B07E066" w14:textId="77777777" w:rsidR="00FA6E8C" w:rsidRDefault="003052ED" w:rsidP="00FA6E8C">
      <w:r>
        <w:br w:type="page"/>
      </w:r>
    </w:p>
    <w:p w14:paraId="68387AF3" w14:textId="77777777" w:rsidR="00FA6E8C" w:rsidRDefault="00FA6E8C" w:rsidP="00FA6E8C">
      <w:pPr>
        <w:rPr>
          <w:rFonts w:ascii="Nunito ExtraBold" w:eastAsia="Nunito ExtraBold" w:hAnsi="Nunito ExtraBold" w:cs="Nunito ExtraBold"/>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55"/>
        <w:gridCol w:w="6405"/>
      </w:tblGrid>
      <w:tr w:rsidR="00FA6E8C" w14:paraId="7BA8218A" w14:textId="77777777" w:rsidTr="67621F55">
        <w:tc>
          <w:tcPr>
            <w:tcW w:w="2955" w:type="dxa"/>
            <w:shd w:val="clear" w:color="auto" w:fill="FBD4B4" w:themeFill="accent6" w:themeFillTint="66"/>
            <w:tcMar>
              <w:top w:w="100" w:type="dxa"/>
              <w:left w:w="100" w:type="dxa"/>
              <w:bottom w:w="100" w:type="dxa"/>
              <w:right w:w="100" w:type="dxa"/>
            </w:tcMar>
          </w:tcPr>
          <w:p w14:paraId="1E699A56" w14:textId="448143C1" w:rsidR="00FA6E8C" w:rsidRDefault="67621F55" w:rsidP="67621F55">
            <w:pPr>
              <w:pStyle w:val="Heading1"/>
              <w:widowControl w:val="0"/>
              <w:jc w:val="left"/>
              <w:rPr>
                <w:i/>
                <w:iCs/>
                <w:color w:val="1C4587"/>
              </w:rPr>
            </w:pPr>
            <w:r>
              <w:t xml:space="preserve">4: Mini unit </w:t>
            </w:r>
          </w:p>
          <w:p w14:paraId="59D1AA92" w14:textId="3AAE8123" w:rsidR="00FA6E8C" w:rsidRDefault="67621F55" w:rsidP="67621F55">
            <w:pPr>
              <w:pStyle w:val="Heading1"/>
              <w:widowControl w:val="0"/>
              <w:rPr>
                <w:i/>
                <w:iCs/>
                <w:color w:val="1C4587"/>
              </w:rPr>
            </w:pPr>
            <w:r>
              <w:t>(linked to Big Idea #1)</w:t>
            </w:r>
          </w:p>
        </w:tc>
        <w:tc>
          <w:tcPr>
            <w:tcW w:w="6405" w:type="dxa"/>
            <w:shd w:val="clear" w:color="auto" w:fill="FBD4B4" w:themeFill="accent6" w:themeFillTint="66"/>
            <w:tcMar>
              <w:top w:w="100" w:type="dxa"/>
              <w:left w:w="100" w:type="dxa"/>
              <w:bottom w:w="100" w:type="dxa"/>
              <w:right w:w="100" w:type="dxa"/>
            </w:tcMar>
          </w:tcPr>
          <w:p w14:paraId="5B898B43" w14:textId="77777777" w:rsidR="00FA6E8C" w:rsidRDefault="00FA6E8C" w:rsidP="00A22323">
            <w:pPr>
              <w:widowControl w:val="0"/>
              <w:jc w:val="center"/>
              <w:rPr>
                <w:i/>
              </w:rPr>
            </w:pPr>
            <w:r>
              <w:rPr>
                <w:i/>
              </w:rPr>
              <w:t>Essential Question or Description</w:t>
            </w:r>
          </w:p>
          <w:p w14:paraId="46B07C94" w14:textId="77777777" w:rsidR="00FA6E8C" w:rsidRDefault="00FA6E8C" w:rsidP="00A22323">
            <w:pPr>
              <w:widowControl w:val="0"/>
              <w:jc w:val="center"/>
              <w:rPr>
                <w:i/>
              </w:rPr>
            </w:pPr>
            <w:r>
              <w:rPr>
                <w:i/>
              </w:rPr>
              <w:t>How have your ideas about disability and ableism changed through your learning?</w:t>
            </w:r>
          </w:p>
        </w:tc>
      </w:tr>
    </w:tbl>
    <w:p w14:paraId="7C1B9AEC" w14:textId="77777777" w:rsidR="00FA6E8C" w:rsidRDefault="00FA6E8C" w:rsidP="00FA6E8C">
      <w:pPr>
        <w:jc w:val="center"/>
        <w:rPr>
          <w:rFonts w:ascii="Nunito ExtraBold" w:eastAsia="Nunito ExtraBold" w:hAnsi="Nunito ExtraBold" w:cs="Nunito ExtraBold"/>
          <w:i/>
        </w:rPr>
      </w:pPr>
      <w:r>
        <w:rPr>
          <w:rFonts w:ascii="Nunito ExtraBold" w:eastAsia="Nunito ExtraBold" w:hAnsi="Nunito ExtraBold" w:cs="Nunito ExtraBold"/>
          <w:i/>
        </w:rPr>
        <w:t>Objectives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FA6E8C" w14:paraId="4E2F07BE" w14:textId="77777777" w:rsidTr="00045257">
        <w:tc>
          <w:tcPr>
            <w:tcW w:w="4680" w:type="dxa"/>
            <w:shd w:val="clear" w:color="auto" w:fill="auto"/>
            <w:tcMar>
              <w:top w:w="100" w:type="dxa"/>
              <w:left w:w="100" w:type="dxa"/>
              <w:bottom w:w="100" w:type="dxa"/>
              <w:right w:w="100" w:type="dxa"/>
            </w:tcMar>
          </w:tcPr>
          <w:p w14:paraId="4A13503C" w14:textId="77777777" w:rsidR="00FA6E8C" w:rsidRDefault="00FA6E8C" w:rsidP="00A22323">
            <w:pPr>
              <w:tabs>
                <w:tab w:val="center" w:pos="2240"/>
              </w:tabs>
              <w:rPr>
                <w:sz w:val="16"/>
                <w:szCs w:val="16"/>
              </w:rPr>
            </w:pPr>
            <w:r>
              <w:rPr>
                <w:sz w:val="16"/>
                <w:szCs w:val="16"/>
              </w:rPr>
              <w:t>I can analyze my individual ideas, thoughts, beliefs and actions</w:t>
            </w:r>
          </w:p>
        </w:tc>
        <w:tc>
          <w:tcPr>
            <w:tcW w:w="4680" w:type="dxa"/>
            <w:shd w:val="clear" w:color="auto" w:fill="auto"/>
            <w:tcMar>
              <w:top w:w="100" w:type="dxa"/>
              <w:left w:w="100" w:type="dxa"/>
              <w:bottom w:w="100" w:type="dxa"/>
              <w:right w:w="100" w:type="dxa"/>
            </w:tcMar>
          </w:tcPr>
          <w:p w14:paraId="61F9FB6A" w14:textId="77777777" w:rsidR="00FA6E8C" w:rsidRDefault="00FA6E8C" w:rsidP="00A22323">
            <w:pPr>
              <w:widowControl w:val="0"/>
              <w:rPr>
                <w:i/>
                <w:sz w:val="16"/>
                <w:szCs w:val="16"/>
              </w:rPr>
            </w:pPr>
          </w:p>
        </w:tc>
      </w:tr>
      <w:tr w:rsidR="00FA6E8C" w14:paraId="0D4B1931" w14:textId="77777777" w:rsidTr="00045257">
        <w:tc>
          <w:tcPr>
            <w:tcW w:w="4680" w:type="dxa"/>
            <w:shd w:val="clear" w:color="auto" w:fill="auto"/>
            <w:tcMar>
              <w:top w:w="100" w:type="dxa"/>
              <w:left w:w="100" w:type="dxa"/>
              <w:bottom w:w="100" w:type="dxa"/>
              <w:right w:w="100" w:type="dxa"/>
            </w:tcMar>
          </w:tcPr>
          <w:p w14:paraId="7D48F5FC" w14:textId="77777777" w:rsidR="00FA6E8C" w:rsidRDefault="00FA6E8C" w:rsidP="00A22323">
            <w:pPr>
              <w:rPr>
                <w:sz w:val="16"/>
                <w:szCs w:val="16"/>
              </w:rPr>
            </w:pPr>
            <w:r>
              <w:rPr>
                <w:sz w:val="16"/>
                <w:szCs w:val="16"/>
              </w:rPr>
              <w:t>I can analyze group ideas, thoughts, beliefs and actions</w:t>
            </w:r>
          </w:p>
        </w:tc>
        <w:tc>
          <w:tcPr>
            <w:tcW w:w="4680" w:type="dxa"/>
            <w:shd w:val="clear" w:color="auto" w:fill="auto"/>
            <w:tcMar>
              <w:top w:w="100" w:type="dxa"/>
              <w:left w:w="100" w:type="dxa"/>
              <w:bottom w:w="100" w:type="dxa"/>
              <w:right w:w="100" w:type="dxa"/>
            </w:tcMar>
          </w:tcPr>
          <w:p w14:paraId="7311CF50" w14:textId="77777777" w:rsidR="00FA6E8C" w:rsidRDefault="00FA6E8C" w:rsidP="00A22323">
            <w:pPr>
              <w:widowControl w:val="0"/>
              <w:rPr>
                <w:i/>
                <w:sz w:val="16"/>
                <w:szCs w:val="16"/>
              </w:rPr>
            </w:pPr>
          </w:p>
        </w:tc>
      </w:tr>
      <w:tr w:rsidR="00FA6E8C" w14:paraId="44DC385E" w14:textId="77777777" w:rsidTr="00045257">
        <w:tc>
          <w:tcPr>
            <w:tcW w:w="4680" w:type="dxa"/>
            <w:shd w:val="clear" w:color="auto" w:fill="auto"/>
            <w:tcMar>
              <w:top w:w="100" w:type="dxa"/>
              <w:left w:w="100" w:type="dxa"/>
              <w:bottom w:w="100" w:type="dxa"/>
              <w:right w:w="100" w:type="dxa"/>
            </w:tcMar>
          </w:tcPr>
          <w:p w14:paraId="15121A49" w14:textId="77777777" w:rsidR="00FA6E8C" w:rsidRDefault="00FA6E8C" w:rsidP="00A22323">
            <w:pPr>
              <w:rPr>
                <w:sz w:val="16"/>
                <w:szCs w:val="16"/>
              </w:rPr>
            </w:pPr>
            <w:r>
              <w:rPr>
                <w:sz w:val="16"/>
                <w:szCs w:val="16"/>
              </w:rPr>
              <w:t>I understand how ableism is institutionalized and pervasive in Canada</w:t>
            </w:r>
          </w:p>
        </w:tc>
        <w:tc>
          <w:tcPr>
            <w:tcW w:w="4680" w:type="dxa"/>
            <w:shd w:val="clear" w:color="auto" w:fill="auto"/>
            <w:tcMar>
              <w:top w:w="100" w:type="dxa"/>
              <w:left w:w="100" w:type="dxa"/>
              <w:bottom w:w="100" w:type="dxa"/>
              <w:right w:w="100" w:type="dxa"/>
            </w:tcMar>
          </w:tcPr>
          <w:p w14:paraId="72871FCF" w14:textId="77777777" w:rsidR="00FA6E8C" w:rsidRDefault="00FA6E8C" w:rsidP="00A22323">
            <w:pPr>
              <w:widowControl w:val="0"/>
              <w:rPr>
                <w:i/>
                <w:sz w:val="16"/>
                <w:szCs w:val="16"/>
              </w:rPr>
            </w:pPr>
          </w:p>
        </w:tc>
      </w:tr>
      <w:tr w:rsidR="00FA6E8C" w14:paraId="746B7C1C" w14:textId="77777777" w:rsidTr="00045257">
        <w:tc>
          <w:tcPr>
            <w:tcW w:w="4680" w:type="dxa"/>
            <w:shd w:val="clear" w:color="auto" w:fill="auto"/>
            <w:tcMar>
              <w:top w:w="100" w:type="dxa"/>
              <w:left w:w="100" w:type="dxa"/>
              <w:bottom w:w="100" w:type="dxa"/>
              <w:right w:w="100" w:type="dxa"/>
            </w:tcMar>
          </w:tcPr>
          <w:p w14:paraId="4F6B44D7" w14:textId="77777777" w:rsidR="00FA6E8C" w:rsidRDefault="00FA6E8C" w:rsidP="00A22323">
            <w:pPr>
              <w:rPr>
                <w:sz w:val="16"/>
                <w:szCs w:val="16"/>
              </w:rPr>
            </w:pPr>
            <w:r>
              <w:rPr>
                <w:sz w:val="16"/>
                <w:szCs w:val="16"/>
              </w:rPr>
              <w:t>I can create solutions that combat ableism within my community</w:t>
            </w:r>
          </w:p>
        </w:tc>
        <w:tc>
          <w:tcPr>
            <w:tcW w:w="4680" w:type="dxa"/>
            <w:shd w:val="clear" w:color="auto" w:fill="auto"/>
            <w:tcMar>
              <w:top w:w="100" w:type="dxa"/>
              <w:left w:w="100" w:type="dxa"/>
              <w:bottom w:w="100" w:type="dxa"/>
              <w:right w:w="100" w:type="dxa"/>
            </w:tcMar>
          </w:tcPr>
          <w:p w14:paraId="613CCC03" w14:textId="77777777" w:rsidR="00FA6E8C" w:rsidRDefault="00FA6E8C" w:rsidP="00A22323">
            <w:pPr>
              <w:widowControl w:val="0"/>
              <w:rPr>
                <w:i/>
                <w:sz w:val="16"/>
                <w:szCs w:val="16"/>
              </w:rPr>
            </w:pPr>
          </w:p>
        </w:tc>
      </w:tr>
    </w:tbl>
    <w:p w14:paraId="5A852306" w14:textId="77777777" w:rsidR="00FA6E8C" w:rsidRDefault="00FA6E8C" w:rsidP="00FA6E8C">
      <w:pPr>
        <w:jc w:val="center"/>
        <w:rPr>
          <w:rFonts w:ascii="Nunito ExtraBold" w:eastAsia="Nunito ExtraBold" w:hAnsi="Nunito ExtraBold" w:cs="Nunito ExtraBold"/>
          <w:i/>
        </w:rPr>
      </w:pPr>
    </w:p>
    <w:p w14:paraId="409D89E7" w14:textId="77777777" w:rsidR="00FA6E8C" w:rsidRDefault="00FA6E8C" w:rsidP="00FA6E8C">
      <w:pPr>
        <w:jc w:val="center"/>
        <w:rPr>
          <w:rFonts w:ascii="Nunito ExtraBold" w:eastAsia="Nunito ExtraBold" w:hAnsi="Nunito ExtraBold" w:cs="Nunito ExtraBold"/>
          <w:i/>
        </w:rPr>
      </w:pPr>
      <w:r>
        <w:rPr>
          <w:rFonts w:ascii="Nunito ExtraBold" w:eastAsia="Nunito ExtraBold" w:hAnsi="Nunito ExtraBold" w:cs="Nunito ExtraBold"/>
          <w:i/>
        </w:rPr>
        <w:t>Prepare (The assignments)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FA6E8C" w14:paraId="327A69DF" w14:textId="77777777" w:rsidTr="67621F55">
        <w:tc>
          <w:tcPr>
            <w:tcW w:w="4680" w:type="dxa"/>
            <w:shd w:val="clear" w:color="auto" w:fill="auto"/>
            <w:tcMar>
              <w:top w:w="100" w:type="dxa"/>
              <w:left w:w="100" w:type="dxa"/>
              <w:bottom w:w="100" w:type="dxa"/>
              <w:right w:w="100" w:type="dxa"/>
            </w:tcMar>
          </w:tcPr>
          <w:p w14:paraId="76C02BE5" w14:textId="0E661892" w:rsidR="00FA6E8C" w:rsidRDefault="67621F55" w:rsidP="67621F55">
            <w:pPr>
              <w:widowControl w:val="0"/>
              <w:jc w:val="center"/>
              <w:rPr>
                <w:sz w:val="16"/>
                <w:szCs w:val="16"/>
              </w:rPr>
            </w:pPr>
            <w:r w:rsidRPr="67621F55">
              <w:rPr>
                <w:sz w:val="16"/>
                <w:szCs w:val="16"/>
              </w:rPr>
              <w:t>80%+ on Quizzes</w:t>
            </w:r>
          </w:p>
        </w:tc>
        <w:tc>
          <w:tcPr>
            <w:tcW w:w="4680" w:type="dxa"/>
            <w:shd w:val="clear" w:color="auto" w:fill="auto"/>
            <w:tcMar>
              <w:top w:w="100" w:type="dxa"/>
              <w:left w:w="100" w:type="dxa"/>
              <w:bottom w:w="100" w:type="dxa"/>
              <w:right w:w="100" w:type="dxa"/>
            </w:tcMar>
          </w:tcPr>
          <w:p w14:paraId="4560ED3F" w14:textId="77777777" w:rsidR="00FA6E8C" w:rsidRDefault="00FA6E8C" w:rsidP="00A22323">
            <w:pPr>
              <w:widowControl w:val="0"/>
              <w:rPr>
                <w:sz w:val="16"/>
                <w:szCs w:val="16"/>
              </w:rPr>
            </w:pPr>
            <w:r>
              <w:rPr>
                <w:rFonts w:ascii="Nunito ExtraBold" w:eastAsia="Nunito ExtraBold" w:hAnsi="Nunito ExtraBold" w:cs="Nunito ExtraBold"/>
                <w:sz w:val="16"/>
                <w:szCs w:val="16"/>
              </w:rPr>
              <w:t>Teacher signature:</w:t>
            </w:r>
          </w:p>
        </w:tc>
      </w:tr>
      <w:tr w:rsidR="67621F55" w14:paraId="0F84DB58" w14:textId="77777777" w:rsidTr="67621F55">
        <w:tc>
          <w:tcPr>
            <w:tcW w:w="4680" w:type="dxa"/>
            <w:shd w:val="clear" w:color="auto" w:fill="auto"/>
            <w:tcMar>
              <w:top w:w="100" w:type="dxa"/>
              <w:left w:w="100" w:type="dxa"/>
              <w:bottom w:w="100" w:type="dxa"/>
              <w:right w:w="100" w:type="dxa"/>
            </w:tcMar>
          </w:tcPr>
          <w:p w14:paraId="4797C9C1" w14:textId="3AAC9E0F" w:rsidR="67621F55" w:rsidRDefault="67621F55" w:rsidP="67621F55">
            <w:pPr>
              <w:jc w:val="center"/>
              <w:rPr>
                <w:sz w:val="16"/>
                <w:szCs w:val="16"/>
              </w:rPr>
            </w:pPr>
            <w:r w:rsidRPr="67621F55">
              <w:rPr>
                <w:sz w:val="16"/>
                <w:szCs w:val="16"/>
              </w:rPr>
              <w:t>Socratic Circle Participation</w:t>
            </w:r>
          </w:p>
        </w:tc>
        <w:tc>
          <w:tcPr>
            <w:tcW w:w="4680" w:type="dxa"/>
            <w:shd w:val="clear" w:color="auto" w:fill="auto"/>
            <w:tcMar>
              <w:top w:w="100" w:type="dxa"/>
              <w:left w:w="100" w:type="dxa"/>
              <w:bottom w:w="100" w:type="dxa"/>
              <w:right w:w="100" w:type="dxa"/>
            </w:tcMar>
          </w:tcPr>
          <w:p w14:paraId="1C196771" w14:textId="77777777" w:rsidR="67621F55" w:rsidRDefault="67621F55" w:rsidP="67621F55">
            <w:pPr>
              <w:rPr>
                <w:sz w:val="16"/>
                <w:szCs w:val="16"/>
              </w:rPr>
            </w:pPr>
            <w:r w:rsidRPr="67621F55">
              <w:rPr>
                <w:rFonts w:ascii="Nunito ExtraBold" w:eastAsia="Nunito ExtraBold" w:hAnsi="Nunito ExtraBold" w:cs="Nunito ExtraBold"/>
                <w:sz w:val="16"/>
                <w:szCs w:val="16"/>
              </w:rPr>
              <w:t>Teacher signature:</w:t>
            </w:r>
          </w:p>
          <w:p w14:paraId="6EF9F19C" w14:textId="2F81845C" w:rsidR="67621F55" w:rsidRDefault="67621F55" w:rsidP="67621F55">
            <w:pPr>
              <w:rPr>
                <w:rFonts w:ascii="Nunito ExtraBold" w:eastAsia="Nunito ExtraBold" w:hAnsi="Nunito ExtraBold" w:cs="Nunito ExtraBold"/>
                <w:sz w:val="16"/>
                <w:szCs w:val="16"/>
              </w:rPr>
            </w:pPr>
          </w:p>
        </w:tc>
      </w:tr>
      <w:tr w:rsidR="00FA6E8C" w14:paraId="2D144E88" w14:textId="77777777" w:rsidTr="67621F55">
        <w:tc>
          <w:tcPr>
            <w:tcW w:w="4680" w:type="dxa"/>
            <w:shd w:val="clear" w:color="auto" w:fill="auto"/>
            <w:tcMar>
              <w:top w:w="100" w:type="dxa"/>
              <w:left w:w="100" w:type="dxa"/>
              <w:bottom w:w="100" w:type="dxa"/>
              <w:right w:w="100" w:type="dxa"/>
            </w:tcMar>
          </w:tcPr>
          <w:p w14:paraId="1D3C5DA4" w14:textId="77777777" w:rsidR="00FA6E8C" w:rsidRDefault="00FA6E8C" w:rsidP="00A22323">
            <w:pPr>
              <w:widowControl w:val="0"/>
              <w:jc w:val="center"/>
              <w:rPr>
                <w:sz w:val="16"/>
                <w:szCs w:val="16"/>
              </w:rPr>
            </w:pPr>
            <w:r>
              <w:rPr>
                <w:sz w:val="16"/>
                <w:szCs w:val="16"/>
              </w:rPr>
              <w:t>Conference Prep</w:t>
            </w:r>
          </w:p>
        </w:tc>
        <w:tc>
          <w:tcPr>
            <w:tcW w:w="4680" w:type="dxa"/>
            <w:shd w:val="clear" w:color="auto" w:fill="auto"/>
            <w:tcMar>
              <w:top w:w="100" w:type="dxa"/>
              <w:left w:w="100" w:type="dxa"/>
              <w:bottom w:w="100" w:type="dxa"/>
              <w:right w:w="100" w:type="dxa"/>
            </w:tcMar>
          </w:tcPr>
          <w:p w14:paraId="2FE116F3" w14:textId="77777777" w:rsidR="00FA6E8C" w:rsidRDefault="00FA6E8C" w:rsidP="00A22323">
            <w:pPr>
              <w:widowControl w:val="0"/>
              <w:numPr>
                <w:ilvl w:val="0"/>
                <w:numId w:val="3"/>
              </w:numPr>
              <w:rPr>
                <w:sz w:val="16"/>
                <w:szCs w:val="16"/>
              </w:rPr>
            </w:pPr>
            <w:r>
              <w:rPr>
                <w:sz w:val="16"/>
                <w:szCs w:val="16"/>
              </w:rPr>
              <w:t>Have you learned the concepts?</w:t>
            </w:r>
          </w:p>
          <w:p w14:paraId="693A2EDC" w14:textId="77777777" w:rsidR="00FA6E8C" w:rsidRDefault="00FA6E8C" w:rsidP="00A22323">
            <w:pPr>
              <w:widowControl w:val="0"/>
              <w:numPr>
                <w:ilvl w:val="0"/>
                <w:numId w:val="3"/>
              </w:numPr>
              <w:rPr>
                <w:sz w:val="16"/>
                <w:szCs w:val="16"/>
              </w:rPr>
            </w:pPr>
            <w:r>
              <w:rPr>
                <w:sz w:val="16"/>
                <w:szCs w:val="16"/>
              </w:rPr>
              <w:t>Complete self-assessment.</w:t>
            </w:r>
          </w:p>
          <w:p w14:paraId="78248BCE" w14:textId="77777777" w:rsidR="00FA6E8C" w:rsidRDefault="00FA6E8C" w:rsidP="00A22323">
            <w:pPr>
              <w:widowControl w:val="0"/>
              <w:numPr>
                <w:ilvl w:val="0"/>
                <w:numId w:val="3"/>
              </w:numPr>
              <w:rPr>
                <w:sz w:val="16"/>
                <w:szCs w:val="16"/>
              </w:rPr>
            </w:pPr>
            <w:r>
              <w:rPr>
                <w:sz w:val="16"/>
                <w:szCs w:val="16"/>
              </w:rPr>
              <w:t>Do you have artifacts to show or can you demonstrate these concepts?</w:t>
            </w:r>
          </w:p>
        </w:tc>
      </w:tr>
      <w:tr w:rsidR="00FA6E8C" w14:paraId="709407F8" w14:textId="77777777" w:rsidTr="67621F55">
        <w:tc>
          <w:tcPr>
            <w:tcW w:w="4680" w:type="dxa"/>
            <w:shd w:val="clear" w:color="auto" w:fill="auto"/>
            <w:tcMar>
              <w:top w:w="100" w:type="dxa"/>
              <w:left w:w="100" w:type="dxa"/>
              <w:bottom w:w="100" w:type="dxa"/>
              <w:right w:w="100" w:type="dxa"/>
            </w:tcMar>
          </w:tcPr>
          <w:p w14:paraId="7F157212" w14:textId="31D9F980" w:rsidR="00FA6E8C" w:rsidRDefault="67621F55" w:rsidP="67621F55">
            <w:pPr>
              <w:widowControl w:val="0"/>
              <w:jc w:val="center"/>
              <w:rPr>
                <w:sz w:val="16"/>
                <w:szCs w:val="16"/>
              </w:rPr>
            </w:pPr>
            <w:r w:rsidRPr="67621F55">
              <w:rPr>
                <w:i/>
                <w:iCs/>
                <w:sz w:val="16"/>
                <w:szCs w:val="16"/>
              </w:rPr>
              <w:t>Community Project – Reflection and Next Steps</w:t>
            </w:r>
          </w:p>
        </w:tc>
        <w:tc>
          <w:tcPr>
            <w:tcW w:w="4680" w:type="dxa"/>
            <w:shd w:val="clear" w:color="auto" w:fill="auto"/>
            <w:tcMar>
              <w:top w:w="100" w:type="dxa"/>
              <w:left w:w="100" w:type="dxa"/>
              <w:bottom w:w="100" w:type="dxa"/>
              <w:right w:w="100" w:type="dxa"/>
            </w:tcMar>
          </w:tcPr>
          <w:p w14:paraId="1AC06E75" w14:textId="77777777" w:rsidR="00FA6E8C" w:rsidRDefault="67621F55" w:rsidP="67621F55">
            <w:pPr>
              <w:widowControl w:val="0"/>
              <w:rPr>
                <w:sz w:val="16"/>
                <w:szCs w:val="16"/>
              </w:rPr>
            </w:pPr>
            <w:r w:rsidRPr="67621F55">
              <w:rPr>
                <w:rFonts w:ascii="Nunito ExtraBold" w:eastAsia="Nunito ExtraBold" w:hAnsi="Nunito ExtraBold" w:cs="Nunito ExtraBold"/>
                <w:sz w:val="16"/>
                <w:szCs w:val="16"/>
              </w:rPr>
              <w:t>Teacher signature:</w:t>
            </w:r>
          </w:p>
          <w:p w14:paraId="74C6255B" w14:textId="11A6C5D3" w:rsidR="00FA6E8C" w:rsidRDefault="00FA6E8C" w:rsidP="67621F55">
            <w:pPr>
              <w:widowControl w:val="0"/>
              <w:rPr>
                <w:sz w:val="16"/>
                <w:szCs w:val="16"/>
              </w:rPr>
            </w:pPr>
          </w:p>
        </w:tc>
      </w:tr>
    </w:tbl>
    <w:p w14:paraId="7A02B54B" w14:textId="77777777" w:rsidR="00FA6E8C" w:rsidRDefault="00FA6E8C" w:rsidP="00FA6E8C"/>
    <w:p w14:paraId="54F1F65B" w14:textId="77777777" w:rsidR="00FA6E8C" w:rsidRDefault="00FA6E8C" w:rsidP="00FA6E8C">
      <w:r>
        <w:t>Note: NO self-assessment for this mini unit</w:t>
      </w:r>
    </w:p>
    <w:p w14:paraId="3AFB44F6" w14:textId="54915FAB" w:rsidR="00FA6E8C" w:rsidRDefault="00F965A0" w:rsidP="00FA6E8C">
      <w:r>
        <w:br w:type="page"/>
      </w:r>
    </w:p>
    <w:p w14:paraId="273CE6E1" w14:textId="77777777" w:rsidR="009A77C9" w:rsidRDefault="009A77C9"/>
    <w:p w14:paraId="667214EF" w14:textId="532AC0BF" w:rsidR="009A77C9" w:rsidRDefault="003052ED">
      <w:pPr>
        <w:pStyle w:val="Title"/>
        <w:rPr>
          <w:sz w:val="36"/>
          <w:szCs w:val="36"/>
        </w:rPr>
      </w:pPr>
      <w:bookmarkStart w:id="15" w:name="_b9bmlpsi0icx" w:colFirst="0" w:colLast="0"/>
      <w:bookmarkEnd w:id="15"/>
      <w:r>
        <w:rPr>
          <w:sz w:val="36"/>
          <w:szCs w:val="36"/>
        </w:rPr>
        <w:t>Feedback</w:t>
      </w:r>
    </w:p>
    <w:p w14:paraId="419A14CD" w14:textId="77777777" w:rsidR="009A77C9" w:rsidRDefault="009A77C9"/>
    <w:p w14:paraId="4F1CDF9A" w14:textId="77777777" w:rsidR="009A77C9" w:rsidRDefault="009A77C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65"/>
        <w:gridCol w:w="5595"/>
      </w:tblGrid>
      <w:tr w:rsidR="009A77C9" w14:paraId="6612C44E" w14:textId="77777777">
        <w:trPr>
          <w:trHeight w:val="1840"/>
        </w:trPr>
        <w:tc>
          <w:tcPr>
            <w:tcW w:w="3765" w:type="dxa"/>
            <w:shd w:val="clear" w:color="auto" w:fill="auto"/>
            <w:tcMar>
              <w:top w:w="100" w:type="dxa"/>
              <w:left w:w="100" w:type="dxa"/>
              <w:bottom w:w="100" w:type="dxa"/>
              <w:right w:w="100" w:type="dxa"/>
            </w:tcMar>
          </w:tcPr>
          <w:p w14:paraId="21BAFCB3" w14:textId="77777777" w:rsidR="009A77C9" w:rsidRDefault="003052ED">
            <w:pPr>
              <w:widowControl w:val="0"/>
              <w:pBdr>
                <w:top w:val="nil"/>
                <w:left w:val="nil"/>
                <w:bottom w:val="nil"/>
                <w:right w:val="nil"/>
                <w:between w:val="nil"/>
              </w:pBdr>
            </w:pPr>
            <w:r>
              <w:t>What specific concepts did you enjoy learning about in this unit?</w:t>
            </w:r>
          </w:p>
        </w:tc>
        <w:tc>
          <w:tcPr>
            <w:tcW w:w="5595" w:type="dxa"/>
            <w:shd w:val="clear" w:color="auto" w:fill="auto"/>
            <w:tcMar>
              <w:top w:w="100" w:type="dxa"/>
              <w:left w:w="100" w:type="dxa"/>
              <w:bottom w:w="100" w:type="dxa"/>
              <w:right w:w="100" w:type="dxa"/>
            </w:tcMar>
          </w:tcPr>
          <w:p w14:paraId="1D7D2C22" w14:textId="77777777" w:rsidR="009A77C9" w:rsidRDefault="009A77C9">
            <w:pPr>
              <w:widowControl w:val="0"/>
              <w:pBdr>
                <w:top w:val="nil"/>
                <w:left w:val="nil"/>
                <w:bottom w:val="nil"/>
                <w:right w:val="nil"/>
                <w:between w:val="nil"/>
              </w:pBdr>
            </w:pPr>
          </w:p>
        </w:tc>
      </w:tr>
      <w:tr w:rsidR="009A77C9" w14:paraId="0962095D" w14:textId="77777777">
        <w:trPr>
          <w:trHeight w:val="1840"/>
        </w:trPr>
        <w:tc>
          <w:tcPr>
            <w:tcW w:w="3765" w:type="dxa"/>
            <w:shd w:val="clear" w:color="auto" w:fill="auto"/>
            <w:tcMar>
              <w:top w:w="100" w:type="dxa"/>
              <w:left w:w="100" w:type="dxa"/>
              <w:bottom w:w="100" w:type="dxa"/>
              <w:right w:w="100" w:type="dxa"/>
            </w:tcMar>
          </w:tcPr>
          <w:p w14:paraId="7901C7C3" w14:textId="77777777" w:rsidR="009A77C9" w:rsidRDefault="003052ED">
            <w:pPr>
              <w:widowControl w:val="0"/>
              <w:pBdr>
                <w:top w:val="nil"/>
                <w:left w:val="nil"/>
                <w:bottom w:val="nil"/>
                <w:right w:val="nil"/>
                <w:between w:val="nil"/>
              </w:pBdr>
            </w:pPr>
            <w:r>
              <w:t>How can I assist you better in future units?</w:t>
            </w:r>
          </w:p>
        </w:tc>
        <w:tc>
          <w:tcPr>
            <w:tcW w:w="5595" w:type="dxa"/>
            <w:shd w:val="clear" w:color="auto" w:fill="auto"/>
            <w:tcMar>
              <w:top w:w="100" w:type="dxa"/>
              <w:left w:w="100" w:type="dxa"/>
              <w:bottom w:w="100" w:type="dxa"/>
              <w:right w:w="100" w:type="dxa"/>
            </w:tcMar>
          </w:tcPr>
          <w:p w14:paraId="54598577" w14:textId="77777777" w:rsidR="009A77C9" w:rsidRDefault="009A77C9">
            <w:pPr>
              <w:widowControl w:val="0"/>
              <w:pBdr>
                <w:top w:val="nil"/>
                <w:left w:val="nil"/>
                <w:bottom w:val="nil"/>
                <w:right w:val="nil"/>
                <w:between w:val="nil"/>
              </w:pBdr>
            </w:pPr>
          </w:p>
        </w:tc>
      </w:tr>
      <w:tr w:rsidR="009A77C9" w14:paraId="14F22519" w14:textId="77777777">
        <w:trPr>
          <w:trHeight w:val="1840"/>
        </w:trPr>
        <w:tc>
          <w:tcPr>
            <w:tcW w:w="3765" w:type="dxa"/>
            <w:shd w:val="clear" w:color="auto" w:fill="auto"/>
            <w:tcMar>
              <w:top w:w="100" w:type="dxa"/>
              <w:left w:w="100" w:type="dxa"/>
              <w:bottom w:w="100" w:type="dxa"/>
              <w:right w:w="100" w:type="dxa"/>
            </w:tcMar>
          </w:tcPr>
          <w:p w14:paraId="110DF42D" w14:textId="77777777" w:rsidR="009A77C9" w:rsidRDefault="003052ED">
            <w:pPr>
              <w:widowControl w:val="0"/>
              <w:pBdr>
                <w:top w:val="nil"/>
                <w:left w:val="nil"/>
                <w:bottom w:val="nil"/>
                <w:right w:val="nil"/>
                <w:between w:val="nil"/>
              </w:pBdr>
            </w:pPr>
            <w:r>
              <w:t>What recommendations do you have for future units?</w:t>
            </w:r>
          </w:p>
        </w:tc>
        <w:tc>
          <w:tcPr>
            <w:tcW w:w="5595" w:type="dxa"/>
            <w:shd w:val="clear" w:color="auto" w:fill="auto"/>
            <w:tcMar>
              <w:top w:w="100" w:type="dxa"/>
              <w:left w:w="100" w:type="dxa"/>
              <w:bottom w:w="100" w:type="dxa"/>
              <w:right w:w="100" w:type="dxa"/>
            </w:tcMar>
          </w:tcPr>
          <w:p w14:paraId="5F5D2F73" w14:textId="77777777" w:rsidR="009A77C9" w:rsidRDefault="009A77C9">
            <w:pPr>
              <w:widowControl w:val="0"/>
              <w:pBdr>
                <w:top w:val="nil"/>
                <w:left w:val="nil"/>
                <w:bottom w:val="nil"/>
                <w:right w:val="nil"/>
                <w:between w:val="nil"/>
              </w:pBdr>
            </w:pPr>
          </w:p>
        </w:tc>
      </w:tr>
      <w:tr w:rsidR="009A77C9" w14:paraId="35DABD28" w14:textId="77777777">
        <w:trPr>
          <w:trHeight w:val="1840"/>
        </w:trPr>
        <w:tc>
          <w:tcPr>
            <w:tcW w:w="3765" w:type="dxa"/>
            <w:shd w:val="clear" w:color="auto" w:fill="auto"/>
            <w:tcMar>
              <w:top w:w="100" w:type="dxa"/>
              <w:left w:w="100" w:type="dxa"/>
              <w:bottom w:w="100" w:type="dxa"/>
              <w:right w:w="100" w:type="dxa"/>
            </w:tcMar>
          </w:tcPr>
          <w:p w14:paraId="2885ED26" w14:textId="77777777" w:rsidR="009A77C9" w:rsidRDefault="003052ED">
            <w:pPr>
              <w:widowControl w:val="0"/>
              <w:pBdr>
                <w:top w:val="nil"/>
                <w:left w:val="nil"/>
                <w:bottom w:val="nil"/>
                <w:right w:val="nil"/>
                <w:between w:val="nil"/>
              </w:pBdr>
            </w:pPr>
            <w:r>
              <w:t>Do you feel heard, valued, and respected in this classroom? Why or why not?</w:t>
            </w:r>
          </w:p>
        </w:tc>
        <w:tc>
          <w:tcPr>
            <w:tcW w:w="5595" w:type="dxa"/>
            <w:shd w:val="clear" w:color="auto" w:fill="auto"/>
            <w:tcMar>
              <w:top w:w="100" w:type="dxa"/>
              <w:left w:w="100" w:type="dxa"/>
              <w:bottom w:w="100" w:type="dxa"/>
              <w:right w:w="100" w:type="dxa"/>
            </w:tcMar>
          </w:tcPr>
          <w:p w14:paraId="34E7A611" w14:textId="77777777" w:rsidR="009A77C9" w:rsidRDefault="009A77C9">
            <w:pPr>
              <w:widowControl w:val="0"/>
              <w:pBdr>
                <w:top w:val="nil"/>
                <w:left w:val="nil"/>
                <w:bottom w:val="nil"/>
                <w:right w:val="nil"/>
                <w:between w:val="nil"/>
              </w:pBdr>
            </w:pPr>
          </w:p>
        </w:tc>
      </w:tr>
    </w:tbl>
    <w:p w14:paraId="23977F59" w14:textId="291F5F5F" w:rsidR="009A77C9" w:rsidRDefault="009A77C9"/>
    <w:p w14:paraId="339A7DC7" w14:textId="48D812F5" w:rsidR="003052ED" w:rsidRDefault="003052ED"/>
    <w:sectPr w:rsidR="003052E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Dana Reaume" w:date="2020-01-09T13:38:00Z" w:initials="DR">
    <w:p w14:paraId="751A9C48" w14:textId="2D6A0251" w:rsidR="00A22323" w:rsidRDefault="00A22323">
      <w:r>
        <w:t>Unit 2 resources:</w:t>
      </w:r>
      <w:r>
        <w:annotationRef/>
      </w:r>
    </w:p>
    <w:p w14:paraId="3EF9DE89" w14:textId="10A67F26" w:rsidR="00A22323" w:rsidRDefault="00A22323">
      <w:r>
        <w:t>1. We should all be feminists book and TED talk</w:t>
      </w:r>
    </w:p>
    <w:p w14:paraId="1DF1FAAC" w14:textId="45B3E1F1" w:rsidR="00A22323" w:rsidRDefault="00A22323">
      <w:r>
        <w:t>2. Rethinking sexism, gender and sexuality book; pg. 197 role play</w:t>
      </w:r>
    </w:p>
    <w:p w14:paraId="56D0ECEC" w14:textId="31E62FCA" w:rsidR="00A22323" w:rsidRDefault="00A22323">
      <w:r>
        <w:t xml:space="preserve">3. Everydayfeminism.com </w:t>
      </w:r>
    </w:p>
    <w:p w14:paraId="5CEE7A2F" w14:textId="04262FE1" w:rsidR="00A22323" w:rsidRDefault="00A22323">
      <w:r>
        <w:t>4. For privilege: explore all of the 'isms' here</w:t>
      </w:r>
    </w:p>
    <w:p w14:paraId="15D99F40" w14:textId="4387441B" w:rsidR="00A22323" w:rsidRDefault="00A22323">
      <w:r>
        <w:t xml:space="preserve">5. create a visual representation of privilege </w:t>
      </w:r>
    </w:p>
    <w:p w14:paraId="374C91EE" w14:textId="2AE9E4B0" w:rsidR="009F64E3" w:rsidRDefault="009F64E3">
      <w:r>
        <w:t>6. privilege walk</w:t>
      </w:r>
    </w:p>
    <w:p w14:paraId="2A3734C6" w14:textId="0BACDB3A" w:rsidR="00A22323" w:rsidRDefault="00A22323"/>
    <w:p w14:paraId="75255A72" w14:textId="77777777" w:rsidR="00A22323" w:rsidRDefault="00A22323">
      <w:r>
        <w:t xml:space="preserve">Films: </w:t>
      </w:r>
    </w:p>
    <w:p w14:paraId="65325252" w14:textId="77777777" w:rsidR="00A22323" w:rsidRDefault="00A22323">
      <w:r>
        <w:t>-The Mask You Live In</w:t>
      </w:r>
    </w:p>
    <w:p w14:paraId="09E00947" w14:textId="2AD71313" w:rsidR="00C9198A" w:rsidRPr="00C9198A" w:rsidRDefault="00C9198A" w:rsidP="00C9198A">
      <w:pPr>
        <w:rPr>
          <w:rFonts w:ascii="Times New Roman" w:eastAsia="Times New Roman" w:hAnsi="Times New Roman" w:cs="Times New Roman"/>
          <w:sz w:val="24"/>
          <w:szCs w:val="24"/>
          <w:lang w:val="en-CA"/>
        </w:rPr>
      </w:pPr>
      <w:r>
        <w:t>-On the Basis of Sex (</w:t>
      </w:r>
      <w:r w:rsidRPr="00C9198A">
        <w:rPr>
          <w:rFonts w:ascii="Arial" w:eastAsia="Times New Roman" w:hAnsi="Arial" w:cs="Arial"/>
          <w:color w:val="0D0D0D"/>
          <w:sz w:val="21"/>
          <w:szCs w:val="21"/>
          <w:shd w:val="clear" w:color="auto" w:fill="F9F9F9"/>
          <w:lang w:val="en-CA"/>
        </w:rPr>
        <w:t>Ruth Bader Ginsburg</w:t>
      </w:r>
      <w:r>
        <w:rPr>
          <w:rFonts w:ascii="Arial" w:eastAsia="Times New Roman" w:hAnsi="Arial" w:cs="Arial"/>
          <w:color w:val="0D0D0D"/>
          <w:sz w:val="21"/>
          <w:szCs w:val="21"/>
          <w:shd w:val="clear" w:color="auto" w:fill="F9F9F9"/>
          <w:lang w:val="en-CA"/>
        </w:rPr>
        <w:t>)</w:t>
      </w:r>
    </w:p>
    <w:p w14:paraId="2FA5DBCF" w14:textId="7D5B350A" w:rsidR="00C9198A" w:rsidRDefault="001821AE">
      <w:r>
        <w:t>-misrepresentation</w:t>
      </w:r>
    </w:p>
  </w:comment>
  <w:comment w:id="12" w:author="Dana Reaume" w:date="2020-01-20T12:06:00Z" w:initials="DR">
    <w:p w14:paraId="02F54624" w14:textId="4422F0F1" w:rsidR="00A22323" w:rsidRDefault="00A22323">
      <w:pPr>
        <w:pStyle w:val="CommentText"/>
      </w:pPr>
      <w:r>
        <w:rPr>
          <w:rStyle w:val="CommentReference"/>
        </w:rPr>
        <w:annotationRef/>
      </w:r>
      <w:r w:rsidR="00F24CCB">
        <w:t>-song assignment</w:t>
      </w:r>
      <w:r w:rsidR="00117B32">
        <w:t xml:space="preserve"> </w:t>
      </w:r>
      <w:r w:rsidR="00F24CCB">
        <w:t>(lyrics and protest)</w:t>
      </w:r>
    </w:p>
    <w:p w14:paraId="0B821BC8" w14:textId="656F4D07" w:rsidR="000D620D" w:rsidRDefault="000D620D">
      <w:pPr>
        <w:pStyle w:val="CommentText"/>
      </w:pPr>
      <w:r>
        <w:t>-self-assessment questionnaire</w:t>
      </w:r>
    </w:p>
    <w:p w14:paraId="340192B6" w14:textId="517CE6B8" w:rsidR="009F64E3" w:rsidRDefault="009F64E3">
      <w:pPr>
        <w:pStyle w:val="CommentText"/>
      </w:pPr>
      <w:r>
        <w:t>-diversity of values (agree or disagree)</w:t>
      </w:r>
    </w:p>
    <w:p w14:paraId="3FAC0120" w14:textId="4E6642F1" w:rsidR="000D620D" w:rsidRDefault="000D620D">
      <w:pPr>
        <w:pStyle w:val="CommentText"/>
      </w:pPr>
      <w:r>
        <w:t>-cross the line</w:t>
      </w:r>
    </w:p>
    <w:p w14:paraId="3ED4E64C" w14:textId="6EB000E0" w:rsidR="00A22323" w:rsidRDefault="00117B32">
      <w:pPr>
        <w:pStyle w:val="CommentText"/>
      </w:pPr>
      <w:r>
        <w:t>-scanned article (Infinite Identities)</w:t>
      </w:r>
    </w:p>
    <w:p w14:paraId="711E915A" w14:textId="775125B3" w:rsidR="00117B32" w:rsidRDefault="00117B32">
      <w:pPr>
        <w:pStyle w:val="CommentText"/>
      </w:pPr>
      <w:r>
        <w:t>-Mike Hooker (district SOGI policy, history and next steps)</w:t>
      </w:r>
    </w:p>
    <w:p w14:paraId="2B101402" w14:textId="77777777" w:rsidR="00A22323" w:rsidRDefault="00A22323">
      <w:pPr>
        <w:pStyle w:val="CommentText"/>
      </w:pPr>
    </w:p>
    <w:p w14:paraId="182A1FD8" w14:textId="77777777" w:rsidR="00A22323" w:rsidRDefault="00A22323">
      <w:pPr>
        <w:pStyle w:val="CommentText"/>
      </w:pPr>
      <w:r>
        <w:t>Films:</w:t>
      </w:r>
    </w:p>
    <w:p w14:paraId="1C959D10" w14:textId="77777777" w:rsidR="00A22323" w:rsidRDefault="00A22323" w:rsidP="00A22323">
      <w:pPr>
        <w:pStyle w:val="CommentText"/>
        <w:numPr>
          <w:ilvl w:val="0"/>
          <w:numId w:val="11"/>
        </w:numPr>
      </w:pPr>
      <w:r>
        <w:t xml:space="preserve"> Gender Revolution</w:t>
      </w:r>
    </w:p>
    <w:p w14:paraId="362C1FD5" w14:textId="3346B7E0" w:rsidR="00A22323" w:rsidRDefault="00A22323" w:rsidP="00A22323">
      <w:pPr>
        <w:pStyle w:val="CommentText"/>
        <w:numPr>
          <w:ilvl w:val="0"/>
          <w:numId w:val="11"/>
        </w:numPr>
      </w:pPr>
      <w:r>
        <w:t>Milk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5DBCF" w15:done="0"/>
  <w15:commentEx w15:paraId="362C1F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5DBCF" w16cid:durableId="44CE2B98"/>
  <w16cid:commentId w16cid:paraId="362C1FD5" w16cid:durableId="21D01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228E" w14:textId="77777777" w:rsidR="00A22323" w:rsidRDefault="00A22323">
      <w:r>
        <w:separator/>
      </w:r>
    </w:p>
  </w:endnote>
  <w:endnote w:type="continuationSeparator" w:id="0">
    <w:p w14:paraId="58B26683" w14:textId="77777777" w:rsidR="00A22323" w:rsidRDefault="00A22323">
      <w:r>
        <w:continuationSeparator/>
      </w:r>
    </w:p>
  </w:endnote>
  <w:endnote w:type="continuationNotice" w:id="1">
    <w:p w14:paraId="3C582974" w14:textId="77777777" w:rsidR="00AE0F2C" w:rsidRDefault="00AE0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unito">
    <w:altName w:val="Calibri"/>
    <w:panose1 w:val="020B0604020202020204"/>
    <w:charset w:val="00"/>
    <w:family w:val="auto"/>
    <w:pitch w:val="default"/>
  </w:font>
  <w:font w:name="Nunito Extra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40EA" w14:textId="77777777" w:rsidR="00A22323" w:rsidRDefault="00A22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5830" w14:textId="7C094985" w:rsidR="00A22323" w:rsidRDefault="00A22323">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F3D3" w14:textId="77777777" w:rsidR="00A22323" w:rsidRDefault="00A22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92D2" w14:textId="77777777" w:rsidR="00A22323" w:rsidRDefault="00A22323">
      <w:r>
        <w:separator/>
      </w:r>
    </w:p>
  </w:footnote>
  <w:footnote w:type="continuationSeparator" w:id="0">
    <w:p w14:paraId="27C3D6C3" w14:textId="77777777" w:rsidR="00A22323" w:rsidRDefault="00A22323">
      <w:r>
        <w:continuationSeparator/>
      </w:r>
    </w:p>
  </w:footnote>
  <w:footnote w:type="continuationNotice" w:id="1">
    <w:p w14:paraId="2BA0C5A4" w14:textId="77777777" w:rsidR="00AE0F2C" w:rsidRDefault="00AE0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3F20" w14:textId="77777777" w:rsidR="00A22323" w:rsidRDefault="00A22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A439" w14:textId="77777777" w:rsidR="00A22323" w:rsidRDefault="00A223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D829" w14:textId="77777777" w:rsidR="00A22323" w:rsidRDefault="00A223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58C"/>
    <w:multiLevelType w:val="hybridMultilevel"/>
    <w:tmpl w:val="E92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2344B"/>
    <w:multiLevelType w:val="hybridMultilevel"/>
    <w:tmpl w:val="E1FE7EC2"/>
    <w:lvl w:ilvl="0" w:tplc="39802D0E">
      <w:start w:val="1"/>
      <w:numFmt w:val="bullet"/>
      <w:lvlText w:val=""/>
      <w:lvlJc w:val="left"/>
      <w:pPr>
        <w:ind w:left="720" w:hanging="360"/>
      </w:pPr>
      <w:rPr>
        <w:rFonts w:ascii="Wingdings" w:hAnsi="Wingdings" w:hint="default"/>
      </w:rPr>
    </w:lvl>
    <w:lvl w:ilvl="1" w:tplc="BFBAFD60">
      <w:start w:val="1"/>
      <w:numFmt w:val="bullet"/>
      <w:lvlText w:val="o"/>
      <w:lvlJc w:val="left"/>
      <w:pPr>
        <w:ind w:left="1440" w:hanging="360"/>
      </w:pPr>
      <w:rPr>
        <w:rFonts w:ascii="Courier New" w:hAnsi="Courier New" w:hint="default"/>
      </w:rPr>
    </w:lvl>
    <w:lvl w:ilvl="2" w:tplc="04AEC078">
      <w:start w:val="1"/>
      <w:numFmt w:val="bullet"/>
      <w:lvlText w:val=""/>
      <w:lvlJc w:val="left"/>
      <w:pPr>
        <w:ind w:left="2160" w:hanging="360"/>
      </w:pPr>
      <w:rPr>
        <w:rFonts w:ascii="Wingdings" w:hAnsi="Wingdings" w:hint="default"/>
      </w:rPr>
    </w:lvl>
    <w:lvl w:ilvl="3" w:tplc="36024906">
      <w:start w:val="1"/>
      <w:numFmt w:val="bullet"/>
      <w:lvlText w:val=""/>
      <w:lvlJc w:val="left"/>
      <w:pPr>
        <w:ind w:left="2880" w:hanging="360"/>
      </w:pPr>
      <w:rPr>
        <w:rFonts w:ascii="Symbol" w:hAnsi="Symbol" w:hint="default"/>
      </w:rPr>
    </w:lvl>
    <w:lvl w:ilvl="4" w:tplc="F364F79A">
      <w:start w:val="1"/>
      <w:numFmt w:val="bullet"/>
      <w:lvlText w:val="o"/>
      <w:lvlJc w:val="left"/>
      <w:pPr>
        <w:ind w:left="3600" w:hanging="360"/>
      </w:pPr>
      <w:rPr>
        <w:rFonts w:ascii="Courier New" w:hAnsi="Courier New" w:hint="default"/>
      </w:rPr>
    </w:lvl>
    <w:lvl w:ilvl="5" w:tplc="902EE074">
      <w:start w:val="1"/>
      <w:numFmt w:val="bullet"/>
      <w:lvlText w:val=""/>
      <w:lvlJc w:val="left"/>
      <w:pPr>
        <w:ind w:left="4320" w:hanging="360"/>
      </w:pPr>
      <w:rPr>
        <w:rFonts w:ascii="Wingdings" w:hAnsi="Wingdings" w:hint="default"/>
      </w:rPr>
    </w:lvl>
    <w:lvl w:ilvl="6" w:tplc="7BE46560">
      <w:start w:val="1"/>
      <w:numFmt w:val="bullet"/>
      <w:lvlText w:val=""/>
      <w:lvlJc w:val="left"/>
      <w:pPr>
        <w:ind w:left="5040" w:hanging="360"/>
      </w:pPr>
      <w:rPr>
        <w:rFonts w:ascii="Symbol" w:hAnsi="Symbol" w:hint="default"/>
      </w:rPr>
    </w:lvl>
    <w:lvl w:ilvl="7" w:tplc="9BFE0CD4">
      <w:start w:val="1"/>
      <w:numFmt w:val="bullet"/>
      <w:lvlText w:val="o"/>
      <w:lvlJc w:val="left"/>
      <w:pPr>
        <w:ind w:left="5760" w:hanging="360"/>
      </w:pPr>
      <w:rPr>
        <w:rFonts w:ascii="Courier New" w:hAnsi="Courier New" w:hint="default"/>
      </w:rPr>
    </w:lvl>
    <w:lvl w:ilvl="8" w:tplc="5B181B92">
      <w:start w:val="1"/>
      <w:numFmt w:val="bullet"/>
      <w:lvlText w:val=""/>
      <w:lvlJc w:val="left"/>
      <w:pPr>
        <w:ind w:left="6480" w:hanging="360"/>
      </w:pPr>
      <w:rPr>
        <w:rFonts w:ascii="Wingdings" w:hAnsi="Wingdings" w:hint="default"/>
      </w:rPr>
    </w:lvl>
  </w:abstractNum>
  <w:abstractNum w:abstractNumId="2" w15:restartNumberingAfterBreak="0">
    <w:nsid w:val="205054C4"/>
    <w:multiLevelType w:val="multilevel"/>
    <w:tmpl w:val="736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E36A37"/>
    <w:multiLevelType w:val="hybridMultilevel"/>
    <w:tmpl w:val="DEC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143DA"/>
    <w:multiLevelType w:val="hybridMultilevel"/>
    <w:tmpl w:val="4624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F53C8"/>
    <w:multiLevelType w:val="multilevel"/>
    <w:tmpl w:val="D520CA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0437EF"/>
    <w:multiLevelType w:val="multilevel"/>
    <w:tmpl w:val="EF8A3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135180"/>
    <w:multiLevelType w:val="hybridMultilevel"/>
    <w:tmpl w:val="DDCEE518"/>
    <w:lvl w:ilvl="0" w:tplc="25301E26">
      <w:start w:val="5"/>
      <w:numFmt w:val="bullet"/>
      <w:lvlText w:val="-"/>
      <w:lvlJc w:val="left"/>
      <w:pPr>
        <w:ind w:left="720" w:hanging="360"/>
      </w:pPr>
      <w:rPr>
        <w:rFonts w:ascii="Nunito" w:eastAsia="Nunito" w:hAnsi="Nunito" w:cs="Nun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62661"/>
    <w:multiLevelType w:val="multilevel"/>
    <w:tmpl w:val="05BA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FD63CE"/>
    <w:multiLevelType w:val="hybridMultilevel"/>
    <w:tmpl w:val="F4585CF0"/>
    <w:lvl w:ilvl="0" w:tplc="08C81B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09A1398"/>
    <w:multiLevelType w:val="hybridMultilevel"/>
    <w:tmpl w:val="776A9308"/>
    <w:lvl w:ilvl="0" w:tplc="B532EB38">
      <w:start w:val="1"/>
      <w:numFmt w:val="bullet"/>
      <w:lvlText w:val="-"/>
      <w:lvlJc w:val="left"/>
      <w:pPr>
        <w:ind w:left="720" w:hanging="360"/>
      </w:pPr>
      <w:rPr>
        <w:rFonts w:ascii="Nunito" w:eastAsia="Nunito" w:hAnsi="Nunito" w:cs="Nun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9"/>
  </w:num>
  <w:num w:numId="7">
    <w:abstractNumId w:val="3"/>
  </w:num>
  <w:num w:numId="8">
    <w:abstractNumId w:val="4"/>
  </w:num>
  <w:num w:numId="9">
    <w:abstractNumId w:val="0"/>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a Reaume">
    <w15:presenceInfo w15:providerId="AD" w15:userId="S::dreaume@sd19.bc.ca::d04aa636-297d-4d3d-9610-986743b33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C9"/>
    <w:rsid w:val="00002187"/>
    <w:rsid w:val="00014BCC"/>
    <w:rsid w:val="00045257"/>
    <w:rsid w:val="000D620D"/>
    <w:rsid w:val="00117B32"/>
    <w:rsid w:val="00131BED"/>
    <w:rsid w:val="00181EB9"/>
    <w:rsid w:val="001821AE"/>
    <w:rsid w:val="00182521"/>
    <w:rsid w:val="001D3F04"/>
    <w:rsid w:val="001E11BB"/>
    <w:rsid w:val="002D0187"/>
    <w:rsid w:val="003052ED"/>
    <w:rsid w:val="003430CE"/>
    <w:rsid w:val="003C2F4D"/>
    <w:rsid w:val="003E3372"/>
    <w:rsid w:val="004B16E8"/>
    <w:rsid w:val="004C51C1"/>
    <w:rsid w:val="005A5746"/>
    <w:rsid w:val="005B3285"/>
    <w:rsid w:val="005F785D"/>
    <w:rsid w:val="0065489A"/>
    <w:rsid w:val="00655E62"/>
    <w:rsid w:val="00680107"/>
    <w:rsid w:val="006834B8"/>
    <w:rsid w:val="006E6173"/>
    <w:rsid w:val="00706DDB"/>
    <w:rsid w:val="00711B93"/>
    <w:rsid w:val="007615B7"/>
    <w:rsid w:val="00772B5B"/>
    <w:rsid w:val="007F6E48"/>
    <w:rsid w:val="0081683A"/>
    <w:rsid w:val="00817781"/>
    <w:rsid w:val="008C7024"/>
    <w:rsid w:val="0090735C"/>
    <w:rsid w:val="00962DEE"/>
    <w:rsid w:val="009A7674"/>
    <w:rsid w:val="009A77C9"/>
    <w:rsid w:val="009D7102"/>
    <w:rsid w:val="009F28EF"/>
    <w:rsid w:val="009F5273"/>
    <w:rsid w:val="009F64E3"/>
    <w:rsid w:val="00A22323"/>
    <w:rsid w:val="00AA4857"/>
    <w:rsid w:val="00AC2C8B"/>
    <w:rsid w:val="00AE0F2C"/>
    <w:rsid w:val="00B56DD0"/>
    <w:rsid w:val="00B61092"/>
    <w:rsid w:val="00C23841"/>
    <w:rsid w:val="00C51D11"/>
    <w:rsid w:val="00C9198A"/>
    <w:rsid w:val="00CA5F9F"/>
    <w:rsid w:val="00CF2935"/>
    <w:rsid w:val="00D21E98"/>
    <w:rsid w:val="00D477B5"/>
    <w:rsid w:val="00DD5783"/>
    <w:rsid w:val="00E03C46"/>
    <w:rsid w:val="00E809E1"/>
    <w:rsid w:val="00E85C61"/>
    <w:rsid w:val="00E86823"/>
    <w:rsid w:val="00E92A7D"/>
    <w:rsid w:val="00F24CCB"/>
    <w:rsid w:val="00F9243D"/>
    <w:rsid w:val="00F965A0"/>
    <w:rsid w:val="00FA6E8C"/>
    <w:rsid w:val="00FB5149"/>
    <w:rsid w:val="050336C3"/>
    <w:rsid w:val="1552A539"/>
    <w:rsid w:val="1B0E0E54"/>
    <w:rsid w:val="1DF7B0A0"/>
    <w:rsid w:val="3E89A8DA"/>
    <w:rsid w:val="4049207A"/>
    <w:rsid w:val="436DF906"/>
    <w:rsid w:val="464261BD"/>
    <w:rsid w:val="496B4130"/>
    <w:rsid w:val="4D5722CB"/>
    <w:rsid w:val="647AFBEC"/>
    <w:rsid w:val="67621F55"/>
    <w:rsid w:val="7301B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16A06E"/>
  <w15:docId w15:val="{4FB36A89-C043-4A77-B282-6A42823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unito" w:eastAsia="Nunito" w:hAnsi="Nunito" w:cs="Nuni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Nunito ExtraBold" w:eastAsia="Nunito ExtraBold" w:hAnsi="Nunito ExtraBold" w:cs="Nunito ExtraBold"/>
    </w:rPr>
  </w:style>
  <w:style w:type="paragraph" w:styleId="Heading2">
    <w:name w:val="heading 2"/>
    <w:basedOn w:val="Normal"/>
    <w:next w:val="Normal"/>
    <w:uiPriority w:val="9"/>
    <w:unhideWhenUsed/>
    <w:qFormat/>
    <w:pPr>
      <w:keepNext/>
      <w:keepLines/>
      <w:jc w:val="center"/>
      <w:outlineLvl w:val="1"/>
    </w:pPr>
    <w:rPr>
      <w:rFonts w:ascii="Nunito ExtraBold" w:eastAsia="Nunito ExtraBold" w:hAnsi="Nunito ExtraBold" w:cs="Nunito ExtraBold"/>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Nunito ExtraBold" w:eastAsia="Nunito ExtraBold" w:hAnsi="Nunito ExtraBold" w:cs="Nunito ExtraBold"/>
      <w:sz w:val="72"/>
      <w:szCs w:val="7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5273"/>
    <w:pPr>
      <w:tabs>
        <w:tab w:val="center" w:pos="4680"/>
        <w:tab w:val="right" w:pos="9360"/>
      </w:tabs>
    </w:pPr>
  </w:style>
  <w:style w:type="character" w:customStyle="1" w:styleId="HeaderChar">
    <w:name w:val="Header Char"/>
    <w:basedOn w:val="DefaultParagraphFont"/>
    <w:link w:val="Header"/>
    <w:uiPriority w:val="99"/>
    <w:rsid w:val="009F5273"/>
  </w:style>
  <w:style w:type="paragraph" w:styleId="Footer">
    <w:name w:val="footer"/>
    <w:basedOn w:val="Normal"/>
    <w:link w:val="FooterChar"/>
    <w:uiPriority w:val="99"/>
    <w:unhideWhenUsed/>
    <w:rsid w:val="009F5273"/>
    <w:pPr>
      <w:tabs>
        <w:tab w:val="center" w:pos="4680"/>
        <w:tab w:val="right" w:pos="9360"/>
      </w:tabs>
    </w:pPr>
  </w:style>
  <w:style w:type="character" w:customStyle="1" w:styleId="FooterChar">
    <w:name w:val="Footer Char"/>
    <w:basedOn w:val="DefaultParagraphFont"/>
    <w:link w:val="Footer"/>
    <w:uiPriority w:val="99"/>
    <w:rsid w:val="009F5273"/>
  </w:style>
  <w:style w:type="paragraph" w:styleId="ListParagraph">
    <w:name w:val="List Paragraph"/>
    <w:basedOn w:val="Normal"/>
    <w:uiPriority w:val="34"/>
    <w:qFormat/>
    <w:rsid w:val="009F5273"/>
    <w:pPr>
      <w:ind w:left="720"/>
      <w:contextualSpacing/>
    </w:pPr>
  </w:style>
  <w:style w:type="character" w:styleId="Emphasis">
    <w:name w:val="Emphasis"/>
    <w:basedOn w:val="DefaultParagraphFont"/>
    <w:uiPriority w:val="20"/>
    <w:qFormat/>
    <w:rsid w:val="00E03C46"/>
    <w:rPr>
      <w:i/>
      <w:iCs/>
    </w:rPr>
  </w:style>
  <w:style w:type="character" w:customStyle="1" w:styleId="apple-converted-space">
    <w:name w:val="apple-converted-space"/>
    <w:basedOn w:val="DefaultParagraphFont"/>
    <w:rsid w:val="00E03C46"/>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0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0C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2323"/>
    <w:rPr>
      <w:b/>
      <w:bCs/>
    </w:rPr>
  </w:style>
  <w:style w:type="character" w:customStyle="1" w:styleId="CommentSubjectChar">
    <w:name w:val="Comment Subject Char"/>
    <w:basedOn w:val="CommentTextChar"/>
    <w:link w:val="CommentSubject"/>
    <w:uiPriority w:val="99"/>
    <w:semiHidden/>
    <w:rsid w:val="00A22323"/>
    <w:rPr>
      <w:b/>
      <w:bCs/>
    </w:rPr>
  </w:style>
  <w:style w:type="paragraph" w:styleId="Revision">
    <w:name w:val="Revision"/>
    <w:hidden/>
    <w:uiPriority w:val="99"/>
    <w:semiHidden/>
    <w:rsid w:val="0013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594">
      <w:bodyDiv w:val="1"/>
      <w:marLeft w:val="0"/>
      <w:marRight w:val="0"/>
      <w:marTop w:val="0"/>
      <w:marBottom w:val="0"/>
      <w:divBdr>
        <w:top w:val="none" w:sz="0" w:space="0" w:color="auto"/>
        <w:left w:val="none" w:sz="0" w:space="0" w:color="auto"/>
        <w:bottom w:val="none" w:sz="0" w:space="0" w:color="auto"/>
        <w:right w:val="none" w:sz="0" w:space="0" w:color="auto"/>
      </w:divBdr>
    </w:div>
    <w:div w:id="632104397">
      <w:bodyDiv w:val="1"/>
      <w:marLeft w:val="0"/>
      <w:marRight w:val="0"/>
      <w:marTop w:val="0"/>
      <w:marBottom w:val="0"/>
      <w:divBdr>
        <w:top w:val="none" w:sz="0" w:space="0" w:color="auto"/>
        <w:left w:val="none" w:sz="0" w:space="0" w:color="auto"/>
        <w:bottom w:val="none" w:sz="0" w:space="0" w:color="auto"/>
        <w:right w:val="none" w:sz="0" w:space="0" w:color="auto"/>
      </w:divBdr>
    </w:div>
    <w:div w:id="1660692929">
      <w:bodyDiv w:val="1"/>
      <w:marLeft w:val="0"/>
      <w:marRight w:val="0"/>
      <w:marTop w:val="0"/>
      <w:marBottom w:val="0"/>
      <w:divBdr>
        <w:top w:val="none" w:sz="0" w:space="0" w:color="auto"/>
        <w:left w:val="none" w:sz="0" w:space="0" w:color="auto"/>
        <w:bottom w:val="none" w:sz="0" w:space="0" w:color="auto"/>
        <w:right w:val="none" w:sz="0" w:space="0" w:color="auto"/>
      </w:divBdr>
      <w:divsChild>
        <w:div w:id="553395270">
          <w:marLeft w:val="0"/>
          <w:marRight w:val="0"/>
          <w:marTop w:val="0"/>
          <w:marBottom w:val="240"/>
          <w:divBdr>
            <w:top w:val="none" w:sz="0" w:space="0" w:color="auto"/>
            <w:left w:val="none" w:sz="0" w:space="0" w:color="auto"/>
            <w:bottom w:val="none" w:sz="0" w:space="0" w:color="auto"/>
            <w:right w:val="none" w:sz="0" w:space="0" w:color="auto"/>
          </w:divBdr>
        </w:div>
        <w:div w:id="1221136835">
          <w:marLeft w:val="0"/>
          <w:marRight w:val="0"/>
          <w:marTop w:val="0"/>
          <w:marBottom w:val="240"/>
          <w:divBdr>
            <w:top w:val="none" w:sz="0" w:space="0" w:color="auto"/>
            <w:left w:val="none" w:sz="0" w:space="0" w:color="auto"/>
            <w:bottom w:val="none" w:sz="0" w:space="0" w:color="auto"/>
            <w:right w:val="none" w:sz="0" w:space="0" w:color="auto"/>
          </w:divBdr>
          <w:divsChild>
            <w:div w:id="350686768">
              <w:marLeft w:val="0"/>
              <w:marRight w:val="0"/>
              <w:marTop w:val="0"/>
              <w:marBottom w:val="0"/>
              <w:divBdr>
                <w:top w:val="none" w:sz="0" w:space="0" w:color="auto"/>
                <w:left w:val="none" w:sz="0" w:space="0" w:color="auto"/>
                <w:bottom w:val="none" w:sz="0" w:space="0" w:color="auto"/>
                <w:right w:val="none" w:sz="0" w:space="0" w:color="auto"/>
              </w:divBdr>
            </w:div>
            <w:div w:id="1616714058">
              <w:marLeft w:val="0"/>
              <w:marRight w:val="0"/>
              <w:marTop w:val="0"/>
              <w:marBottom w:val="240"/>
              <w:divBdr>
                <w:top w:val="none" w:sz="0" w:space="0" w:color="auto"/>
                <w:left w:val="none" w:sz="0" w:space="0" w:color="auto"/>
                <w:bottom w:val="none" w:sz="0" w:space="0" w:color="auto"/>
                <w:right w:val="none" w:sz="0" w:space="0" w:color="auto"/>
              </w:divBdr>
              <w:divsChild>
                <w:div w:id="383409761">
                  <w:marLeft w:val="0"/>
                  <w:marRight w:val="0"/>
                  <w:marTop w:val="0"/>
                  <w:marBottom w:val="240"/>
                  <w:divBdr>
                    <w:top w:val="none" w:sz="0" w:space="0" w:color="auto"/>
                    <w:left w:val="none" w:sz="0" w:space="0" w:color="auto"/>
                    <w:bottom w:val="none" w:sz="0" w:space="0" w:color="auto"/>
                    <w:right w:val="none" w:sz="0" w:space="0" w:color="auto"/>
                  </w:divBdr>
                  <w:divsChild>
                    <w:div w:id="30229315">
                      <w:marLeft w:val="0"/>
                      <w:marRight w:val="0"/>
                      <w:marTop w:val="0"/>
                      <w:marBottom w:val="0"/>
                      <w:divBdr>
                        <w:top w:val="none" w:sz="0" w:space="0" w:color="auto"/>
                        <w:left w:val="none" w:sz="0" w:space="0" w:color="auto"/>
                        <w:bottom w:val="none" w:sz="0" w:space="0" w:color="auto"/>
                        <w:right w:val="none" w:sz="0" w:space="0" w:color="auto"/>
                      </w:divBdr>
                    </w:div>
                    <w:div w:id="134379472">
                      <w:marLeft w:val="0"/>
                      <w:marRight w:val="0"/>
                      <w:marTop w:val="0"/>
                      <w:marBottom w:val="240"/>
                      <w:divBdr>
                        <w:top w:val="none" w:sz="0" w:space="0" w:color="auto"/>
                        <w:left w:val="none" w:sz="0" w:space="0" w:color="auto"/>
                        <w:bottom w:val="none" w:sz="0" w:space="0" w:color="auto"/>
                        <w:right w:val="none" w:sz="0" w:space="0" w:color="auto"/>
                      </w:divBdr>
                      <w:divsChild>
                        <w:div w:id="85737379">
                          <w:marLeft w:val="0"/>
                          <w:marRight w:val="0"/>
                          <w:marTop w:val="0"/>
                          <w:marBottom w:val="0"/>
                          <w:divBdr>
                            <w:top w:val="none" w:sz="0" w:space="0" w:color="auto"/>
                            <w:left w:val="none" w:sz="0" w:space="0" w:color="auto"/>
                            <w:bottom w:val="none" w:sz="0" w:space="0" w:color="auto"/>
                            <w:right w:val="none" w:sz="0" w:space="0" w:color="auto"/>
                          </w:divBdr>
                        </w:div>
                        <w:div w:id="109132034">
                          <w:marLeft w:val="0"/>
                          <w:marRight w:val="0"/>
                          <w:marTop w:val="0"/>
                          <w:marBottom w:val="240"/>
                          <w:divBdr>
                            <w:top w:val="none" w:sz="0" w:space="0" w:color="auto"/>
                            <w:left w:val="none" w:sz="0" w:space="0" w:color="auto"/>
                            <w:bottom w:val="none" w:sz="0" w:space="0" w:color="auto"/>
                            <w:right w:val="none" w:sz="0" w:space="0" w:color="auto"/>
                          </w:divBdr>
                          <w:divsChild>
                            <w:div w:id="1576167461">
                              <w:marLeft w:val="0"/>
                              <w:marRight w:val="0"/>
                              <w:marTop w:val="0"/>
                              <w:marBottom w:val="0"/>
                              <w:divBdr>
                                <w:top w:val="none" w:sz="0" w:space="0" w:color="auto"/>
                                <w:left w:val="none" w:sz="0" w:space="0" w:color="auto"/>
                                <w:bottom w:val="none" w:sz="0" w:space="0" w:color="auto"/>
                                <w:right w:val="none" w:sz="0" w:space="0" w:color="auto"/>
                              </w:divBdr>
                            </w:div>
                            <w:div w:id="1953005560">
                              <w:marLeft w:val="0"/>
                              <w:marRight w:val="0"/>
                              <w:marTop w:val="0"/>
                              <w:marBottom w:val="240"/>
                              <w:divBdr>
                                <w:top w:val="none" w:sz="0" w:space="0" w:color="auto"/>
                                <w:left w:val="none" w:sz="0" w:space="0" w:color="auto"/>
                                <w:bottom w:val="none" w:sz="0" w:space="0" w:color="auto"/>
                                <w:right w:val="none" w:sz="0" w:space="0" w:color="auto"/>
                              </w:divBdr>
                              <w:divsChild>
                                <w:div w:id="1930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597">
      <w:bodyDiv w:val="1"/>
      <w:marLeft w:val="0"/>
      <w:marRight w:val="0"/>
      <w:marTop w:val="0"/>
      <w:marBottom w:val="0"/>
      <w:divBdr>
        <w:top w:val="none" w:sz="0" w:space="0" w:color="auto"/>
        <w:left w:val="none" w:sz="0" w:space="0" w:color="auto"/>
        <w:bottom w:val="none" w:sz="0" w:space="0" w:color="auto"/>
        <w:right w:val="none" w:sz="0" w:space="0" w:color="auto"/>
      </w:divBdr>
    </w:div>
    <w:div w:id="1743289819">
      <w:bodyDiv w:val="1"/>
      <w:marLeft w:val="0"/>
      <w:marRight w:val="0"/>
      <w:marTop w:val="0"/>
      <w:marBottom w:val="0"/>
      <w:divBdr>
        <w:top w:val="none" w:sz="0" w:space="0" w:color="auto"/>
        <w:left w:val="none" w:sz="0" w:space="0" w:color="auto"/>
        <w:bottom w:val="none" w:sz="0" w:space="0" w:color="auto"/>
        <w:right w:val="none" w:sz="0" w:space="0" w:color="auto"/>
      </w:divBdr>
    </w:div>
    <w:div w:id="1911772985">
      <w:bodyDiv w:val="1"/>
      <w:marLeft w:val="0"/>
      <w:marRight w:val="0"/>
      <w:marTop w:val="0"/>
      <w:marBottom w:val="0"/>
      <w:divBdr>
        <w:top w:val="none" w:sz="0" w:space="0" w:color="auto"/>
        <w:left w:val="none" w:sz="0" w:space="0" w:color="auto"/>
        <w:bottom w:val="none" w:sz="0" w:space="0" w:color="auto"/>
        <w:right w:val="none" w:sz="0" w:space="0" w:color="auto"/>
      </w:divBdr>
      <w:divsChild>
        <w:div w:id="1383678890">
          <w:marLeft w:val="0"/>
          <w:marRight w:val="0"/>
          <w:marTop w:val="0"/>
          <w:marBottom w:val="240"/>
          <w:divBdr>
            <w:top w:val="none" w:sz="0" w:space="0" w:color="auto"/>
            <w:left w:val="none" w:sz="0" w:space="0" w:color="auto"/>
            <w:bottom w:val="none" w:sz="0" w:space="0" w:color="auto"/>
            <w:right w:val="none" w:sz="0" w:space="0" w:color="auto"/>
          </w:divBdr>
          <w:divsChild>
            <w:div w:id="716852792">
              <w:marLeft w:val="0"/>
              <w:marRight w:val="0"/>
              <w:marTop w:val="0"/>
              <w:marBottom w:val="240"/>
              <w:divBdr>
                <w:top w:val="none" w:sz="0" w:space="0" w:color="auto"/>
                <w:left w:val="none" w:sz="0" w:space="0" w:color="auto"/>
                <w:bottom w:val="none" w:sz="0" w:space="0" w:color="auto"/>
                <w:right w:val="none" w:sz="0" w:space="0" w:color="auto"/>
              </w:divBdr>
              <w:divsChild>
                <w:div w:id="1743479115">
                  <w:marLeft w:val="0"/>
                  <w:marRight w:val="0"/>
                  <w:marTop w:val="0"/>
                  <w:marBottom w:val="0"/>
                  <w:divBdr>
                    <w:top w:val="none" w:sz="0" w:space="0" w:color="auto"/>
                    <w:left w:val="none" w:sz="0" w:space="0" w:color="auto"/>
                    <w:bottom w:val="none" w:sz="0" w:space="0" w:color="auto"/>
                    <w:right w:val="none" w:sz="0" w:space="0" w:color="auto"/>
                  </w:divBdr>
                </w:div>
              </w:divsChild>
            </w:div>
            <w:div w:id="863175095">
              <w:marLeft w:val="0"/>
              <w:marRight w:val="0"/>
              <w:marTop w:val="0"/>
              <w:marBottom w:val="240"/>
              <w:divBdr>
                <w:top w:val="none" w:sz="0" w:space="0" w:color="auto"/>
                <w:left w:val="none" w:sz="0" w:space="0" w:color="auto"/>
                <w:bottom w:val="none" w:sz="0" w:space="0" w:color="auto"/>
                <w:right w:val="none" w:sz="0" w:space="0" w:color="auto"/>
              </w:divBdr>
              <w:divsChild>
                <w:div w:id="1278753220">
                  <w:marLeft w:val="0"/>
                  <w:marRight w:val="0"/>
                  <w:marTop w:val="0"/>
                  <w:marBottom w:val="0"/>
                  <w:divBdr>
                    <w:top w:val="none" w:sz="0" w:space="0" w:color="auto"/>
                    <w:left w:val="none" w:sz="0" w:space="0" w:color="auto"/>
                    <w:bottom w:val="none" w:sz="0" w:space="0" w:color="auto"/>
                    <w:right w:val="none" w:sz="0" w:space="0" w:color="auto"/>
                  </w:divBdr>
                </w:div>
              </w:divsChild>
            </w:div>
            <w:div w:id="1037391797">
              <w:marLeft w:val="0"/>
              <w:marRight w:val="0"/>
              <w:marTop w:val="0"/>
              <w:marBottom w:val="240"/>
              <w:divBdr>
                <w:top w:val="none" w:sz="0" w:space="0" w:color="auto"/>
                <w:left w:val="none" w:sz="0" w:space="0" w:color="auto"/>
                <w:bottom w:val="none" w:sz="0" w:space="0" w:color="auto"/>
                <w:right w:val="none" w:sz="0" w:space="0" w:color="auto"/>
              </w:divBdr>
              <w:divsChild>
                <w:div w:id="1881555684">
                  <w:marLeft w:val="0"/>
                  <w:marRight w:val="0"/>
                  <w:marTop w:val="0"/>
                  <w:marBottom w:val="0"/>
                  <w:divBdr>
                    <w:top w:val="none" w:sz="0" w:space="0" w:color="auto"/>
                    <w:left w:val="none" w:sz="0" w:space="0" w:color="auto"/>
                    <w:bottom w:val="none" w:sz="0" w:space="0" w:color="auto"/>
                    <w:right w:val="none" w:sz="0" w:space="0" w:color="auto"/>
                  </w:divBdr>
                </w:div>
              </w:divsChild>
            </w:div>
            <w:div w:id="1192035021">
              <w:marLeft w:val="0"/>
              <w:marRight w:val="0"/>
              <w:marTop w:val="0"/>
              <w:marBottom w:val="240"/>
              <w:divBdr>
                <w:top w:val="none" w:sz="0" w:space="0" w:color="auto"/>
                <w:left w:val="none" w:sz="0" w:space="0" w:color="auto"/>
                <w:bottom w:val="none" w:sz="0" w:space="0" w:color="auto"/>
                <w:right w:val="none" w:sz="0" w:space="0" w:color="auto"/>
              </w:divBdr>
              <w:divsChild>
                <w:div w:id="729571553">
                  <w:marLeft w:val="0"/>
                  <w:marRight w:val="0"/>
                  <w:marTop w:val="0"/>
                  <w:marBottom w:val="0"/>
                  <w:divBdr>
                    <w:top w:val="none" w:sz="0" w:space="0" w:color="auto"/>
                    <w:left w:val="none" w:sz="0" w:space="0" w:color="auto"/>
                    <w:bottom w:val="none" w:sz="0" w:space="0" w:color="auto"/>
                    <w:right w:val="none" w:sz="0" w:space="0" w:color="auto"/>
                  </w:divBdr>
                </w:div>
              </w:divsChild>
            </w:div>
            <w:div w:id="1324046680">
              <w:marLeft w:val="0"/>
              <w:marRight w:val="0"/>
              <w:marTop w:val="0"/>
              <w:marBottom w:val="240"/>
              <w:divBdr>
                <w:top w:val="none" w:sz="0" w:space="0" w:color="auto"/>
                <w:left w:val="none" w:sz="0" w:space="0" w:color="auto"/>
                <w:bottom w:val="none" w:sz="0" w:space="0" w:color="auto"/>
                <w:right w:val="none" w:sz="0" w:space="0" w:color="auto"/>
              </w:divBdr>
              <w:divsChild>
                <w:div w:id="1464689943">
                  <w:marLeft w:val="0"/>
                  <w:marRight w:val="0"/>
                  <w:marTop w:val="0"/>
                  <w:marBottom w:val="0"/>
                  <w:divBdr>
                    <w:top w:val="none" w:sz="0" w:space="0" w:color="auto"/>
                    <w:left w:val="none" w:sz="0" w:space="0" w:color="auto"/>
                    <w:bottom w:val="none" w:sz="0" w:space="0" w:color="auto"/>
                    <w:right w:val="none" w:sz="0" w:space="0" w:color="auto"/>
                  </w:divBdr>
                </w:div>
              </w:divsChild>
            </w:div>
            <w:div w:id="1681927283">
              <w:marLeft w:val="0"/>
              <w:marRight w:val="0"/>
              <w:marTop w:val="0"/>
              <w:marBottom w:val="0"/>
              <w:divBdr>
                <w:top w:val="none" w:sz="0" w:space="0" w:color="auto"/>
                <w:left w:val="none" w:sz="0" w:space="0" w:color="auto"/>
                <w:bottom w:val="none" w:sz="0" w:space="0" w:color="auto"/>
                <w:right w:val="none" w:sz="0" w:space="0" w:color="auto"/>
              </w:divBdr>
            </w:div>
            <w:div w:id="1859538116">
              <w:marLeft w:val="0"/>
              <w:marRight w:val="0"/>
              <w:marTop w:val="0"/>
              <w:marBottom w:val="240"/>
              <w:divBdr>
                <w:top w:val="none" w:sz="0" w:space="0" w:color="auto"/>
                <w:left w:val="none" w:sz="0" w:space="0" w:color="auto"/>
                <w:bottom w:val="none" w:sz="0" w:space="0" w:color="auto"/>
                <w:right w:val="none" w:sz="0" w:space="0" w:color="auto"/>
              </w:divBdr>
              <w:divsChild>
                <w:div w:id="6205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483">
          <w:marLeft w:val="0"/>
          <w:marRight w:val="0"/>
          <w:marTop w:val="0"/>
          <w:marBottom w:val="240"/>
          <w:divBdr>
            <w:top w:val="none" w:sz="0" w:space="0" w:color="auto"/>
            <w:left w:val="none" w:sz="0" w:space="0" w:color="auto"/>
            <w:bottom w:val="none" w:sz="0" w:space="0" w:color="auto"/>
            <w:right w:val="none" w:sz="0" w:space="0" w:color="auto"/>
          </w:divBdr>
        </w:div>
      </w:divsChild>
    </w:div>
    <w:div w:id="1960186159">
      <w:bodyDiv w:val="1"/>
      <w:marLeft w:val="0"/>
      <w:marRight w:val="0"/>
      <w:marTop w:val="0"/>
      <w:marBottom w:val="0"/>
      <w:divBdr>
        <w:top w:val="none" w:sz="0" w:space="0" w:color="auto"/>
        <w:left w:val="none" w:sz="0" w:space="0" w:color="auto"/>
        <w:bottom w:val="none" w:sz="0" w:space="0" w:color="auto"/>
        <w:right w:val="none" w:sz="0" w:space="0" w:color="auto"/>
      </w:divBdr>
      <w:divsChild>
        <w:div w:id="157384685">
          <w:marLeft w:val="0"/>
          <w:marRight w:val="0"/>
          <w:marTop w:val="0"/>
          <w:marBottom w:val="240"/>
          <w:divBdr>
            <w:top w:val="none" w:sz="0" w:space="0" w:color="auto"/>
            <w:left w:val="none" w:sz="0" w:space="0" w:color="auto"/>
            <w:bottom w:val="none" w:sz="0" w:space="0" w:color="auto"/>
            <w:right w:val="none" w:sz="0" w:space="0" w:color="auto"/>
          </w:divBdr>
        </w:div>
        <w:div w:id="903873332">
          <w:marLeft w:val="0"/>
          <w:marRight w:val="0"/>
          <w:marTop w:val="0"/>
          <w:marBottom w:val="240"/>
          <w:divBdr>
            <w:top w:val="none" w:sz="0" w:space="0" w:color="auto"/>
            <w:left w:val="none" w:sz="0" w:space="0" w:color="auto"/>
            <w:bottom w:val="none" w:sz="0" w:space="0" w:color="auto"/>
            <w:right w:val="none" w:sz="0" w:space="0" w:color="auto"/>
          </w:divBdr>
          <w:divsChild>
            <w:div w:id="1426412901">
              <w:marLeft w:val="0"/>
              <w:marRight w:val="0"/>
              <w:marTop w:val="0"/>
              <w:marBottom w:val="240"/>
              <w:divBdr>
                <w:top w:val="none" w:sz="0" w:space="0" w:color="auto"/>
                <w:left w:val="none" w:sz="0" w:space="0" w:color="auto"/>
                <w:bottom w:val="none" w:sz="0" w:space="0" w:color="auto"/>
                <w:right w:val="none" w:sz="0" w:space="0" w:color="auto"/>
              </w:divBdr>
              <w:divsChild>
                <w:div w:id="1209954728">
                  <w:marLeft w:val="0"/>
                  <w:marRight w:val="0"/>
                  <w:marTop w:val="0"/>
                  <w:marBottom w:val="0"/>
                  <w:divBdr>
                    <w:top w:val="none" w:sz="0" w:space="0" w:color="auto"/>
                    <w:left w:val="none" w:sz="0" w:space="0" w:color="auto"/>
                    <w:bottom w:val="none" w:sz="0" w:space="0" w:color="auto"/>
                    <w:right w:val="none" w:sz="0" w:space="0" w:color="auto"/>
                  </w:divBdr>
                </w:div>
                <w:div w:id="1959724812">
                  <w:marLeft w:val="0"/>
                  <w:marRight w:val="0"/>
                  <w:marTop w:val="0"/>
                  <w:marBottom w:val="240"/>
                  <w:divBdr>
                    <w:top w:val="none" w:sz="0" w:space="0" w:color="auto"/>
                    <w:left w:val="none" w:sz="0" w:space="0" w:color="auto"/>
                    <w:bottom w:val="none" w:sz="0" w:space="0" w:color="auto"/>
                    <w:right w:val="none" w:sz="0" w:space="0" w:color="auto"/>
                  </w:divBdr>
                  <w:divsChild>
                    <w:div w:id="50231271">
                      <w:marLeft w:val="0"/>
                      <w:marRight w:val="0"/>
                      <w:marTop w:val="0"/>
                      <w:marBottom w:val="240"/>
                      <w:divBdr>
                        <w:top w:val="none" w:sz="0" w:space="0" w:color="auto"/>
                        <w:left w:val="none" w:sz="0" w:space="0" w:color="auto"/>
                        <w:bottom w:val="none" w:sz="0" w:space="0" w:color="auto"/>
                        <w:right w:val="none" w:sz="0" w:space="0" w:color="auto"/>
                      </w:divBdr>
                      <w:divsChild>
                        <w:div w:id="772625693">
                          <w:marLeft w:val="0"/>
                          <w:marRight w:val="0"/>
                          <w:marTop w:val="0"/>
                          <w:marBottom w:val="0"/>
                          <w:divBdr>
                            <w:top w:val="none" w:sz="0" w:space="0" w:color="auto"/>
                            <w:left w:val="none" w:sz="0" w:space="0" w:color="auto"/>
                            <w:bottom w:val="none" w:sz="0" w:space="0" w:color="auto"/>
                            <w:right w:val="none" w:sz="0" w:space="0" w:color="auto"/>
                          </w:divBdr>
                        </w:div>
                        <w:div w:id="1665426162">
                          <w:marLeft w:val="0"/>
                          <w:marRight w:val="0"/>
                          <w:marTop w:val="0"/>
                          <w:marBottom w:val="240"/>
                          <w:divBdr>
                            <w:top w:val="none" w:sz="0" w:space="0" w:color="auto"/>
                            <w:left w:val="none" w:sz="0" w:space="0" w:color="auto"/>
                            <w:bottom w:val="none" w:sz="0" w:space="0" w:color="auto"/>
                            <w:right w:val="none" w:sz="0" w:space="0" w:color="auto"/>
                          </w:divBdr>
                          <w:divsChild>
                            <w:div w:id="1458180840">
                              <w:marLeft w:val="0"/>
                              <w:marRight w:val="0"/>
                              <w:marTop w:val="0"/>
                              <w:marBottom w:val="0"/>
                              <w:divBdr>
                                <w:top w:val="none" w:sz="0" w:space="0" w:color="auto"/>
                                <w:left w:val="none" w:sz="0" w:space="0" w:color="auto"/>
                                <w:bottom w:val="none" w:sz="0" w:space="0" w:color="auto"/>
                                <w:right w:val="none" w:sz="0" w:space="0" w:color="auto"/>
                              </w:divBdr>
                            </w:div>
                            <w:div w:id="1522550404">
                              <w:marLeft w:val="0"/>
                              <w:marRight w:val="0"/>
                              <w:marTop w:val="0"/>
                              <w:marBottom w:val="240"/>
                              <w:divBdr>
                                <w:top w:val="none" w:sz="0" w:space="0" w:color="auto"/>
                                <w:left w:val="none" w:sz="0" w:space="0" w:color="auto"/>
                                <w:bottom w:val="none" w:sz="0" w:space="0" w:color="auto"/>
                                <w:right w:val="none" w:sz="0" w:space="0" w:color="auto"/>
                              </w:divBdr>
                              <w:divsChild>
                                <w:div w:id="1739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AFB1-5A54-084E-BA66-0949B497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Reaume</dc:creator>
  <cp:keywords/>
  <cp:lastModifiedBy>Dana Reaume</cp:lastModifiedBy>
  <cp:revision>2</cp:revision>
  <cp:lastPrinted>2020-02-06T18:10:00Z</cp:lastPrinted>
  <dcterms:created xsi:type="dcterms:W3CDTF">2020-02-11T17:19:00Z</dcterms:created>
  <dcterms:modified xsi:type="dcterms:W3CDTF">2020-02-11T17:19:00Z</dcterms:modified>
</cp:coreProperties>
</file>